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2E3" w:rsidRDefault="002712E3" w:rsidP="002712E3">
      <w:pPr>
        <w:jc w:val="center"/>
        <w:rPr>
          <w:sz w:val="24"/>
          <w:szCs w:val="24"/>
          <w:lang w:val="ru-RU" w:eastAsia="en-US"/>
        </w:rPr>
      </w:pPr>
    </w:p>
    <w:p w:rsidR="002712E3" w:rsidRDefault="002712E3" w:rsidP="002712E3">
      <w:pPr>
        <w:pStyle w:val="a3"/>
        <w:numPr>
          <w:ilvl w:val="0"/>
          <w:numId w:val="1"/>
        </w:numPr>
        <w:spacing w:line="252" w:lineRule="auto"/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12E3" w:rsidRDefault="002712E3" w:rsidP="002712E3">
      <w:pPr>
        <w:pStyle w:val="a3"/>
        <w:numPr>
          <w:ilvl w:val="0"/>
          <w:numId w:val="1"/>
        </w:numPr>
        <w:spacing w:line="252" w:lineRule="auto"/>
        <w:rPr>
          <w:b/>
          <w:bCs/>
          <w:sz w:val="28"/>
          <w:szCs w:val="28"/>
        </w:rPr>
      </w:pPr>
    </w:p>
    <w:p w:rsidR="002712E3" w:rsidRDefault="002712E3" w:rsidP="002712E3">
      <w:pPr>
        <w:pStyle w:val="a3"/>
        <w:numPr>
          <w:ilvl w:val="0"/>
          <w:numId w:val="1"/>
        </w:numPr>
        <w:spacing w:line="252" w:lineRule="auto"/>
        <w:rPr>
          <w:b/>
          <w:bCs/>
          <w:sz w:val="28"/>
          <w:szCs w:val="28"/>
        </w:rPr>
      </w:pPr>
    </w:p>
    <w:p w:rsidR="002712E3" w:rsidRDefault="002712E3" w:rsidP="002712E3">
      <w:pPr>
        <w:pStyle w:val="a3"/>
        <w:numPr>
          <w:ilvl w:val="0"/>
          <w:numId w:val="1"/>
        </w:numPr>
        <w:spacing w:line="252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ФОНТАНСЬКА СІЛЬСЬКА РАДА</w:t>
      </w:r>
    </w:p>
    <w:p w:rsidR="002712E3" w:rsidRDefault="002712E3" w:rsidP="002712E3">
      <w:pPr>
        <w:pStyle w:val="a3"/>
        <w:numPr>
          <w:ilvl w:val="0"/>
          <w:numId w:val="1"/>
        </w:numPr>
        <w:spacing w:line="252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ОДЕСЬКОГО РАЙОНУ ОДЕСЬКОЇ ОБЛАСТІ</w:t>
      </w:r>
    </w:p>
    <w:p w:rsidR="002712E3" w:rsidRDefault="002712E3" w:rsidP="002712E3">
      <w:pPr>
        <w:pStyle w:val="a3"/>
        <w:numPr>
          <w:ilvl w:val="0"/>
          <w:numId w:val="1"/>
        </w:numPr>
        <w:spacing w:line="252" w:lineRule="auto"/>
        <w:jc w:val="center"/>
        <w:rPr>
          <w:b/>
          <w:bCs/>
          <w:sz w:val="28"/>
          <w:szCs w:val="28"/>
        </w:rPr>
      </w:pPr>
    </w:p>
    <w:p w:rsidR="002712E3" w:rsidRDefault="002712E3" w:rsidP="002712E3">
      <w:pPr>
        <w:pStyle w:val="a6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2712E3" w:rsidRDefault="002712E3" w:rsidP="002712E3">
      <w:pPr>
        <w:pStyle w:val="a6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2712E3" w:rsidRDefault="002712E3" w:rsidP="002712E3">
      <w:pPr>
        <w:pStyle w:val="a6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2712E3" w:rsidTr="002712E3">
        <w:tc>
          <w:tcPr>
            <w:tcW w:w="9747" w:type="dxa"/>
          </w:tcPr>
          <w:p w:rsidR="002712E3" w:rsidRDefault="002712E3">
            <w:pPr>
              <w:pStyle w:val="a6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22.09.2025 року                                                                                      № </w:t>
            </w:r>
            <w:r w:rsidR="00483215">
              <w:rPr>
                <w:bCs/>
                <w:sz w:val="28"/>
                <w:szCs w:val="28"/>
              </w:rPr>
              <w:t>3343</w:t>
            </w:r>
          </w:p>
          <w:p w:rsidR="002712E3" w:rsidRDefault="002712E3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3E65BC" w:rsidRDefault="003E65BC" w:rsidP="003E65BC">
      <w:pPr>
        <w:ind w:firstLine="709"/>
        <w:jc w:val="both"/>
        <w:rPr>
          <w:b/>
          <w:bCs/>
          <w:color w:val="000000"/>
          <w:sz w:val="28"/>
          <w:szCs w:val="28"/>
          <w:lang w:eastAsia="uk-UA"/>
        </w:rPr>
      </w:pPr>
    </w:p>
    <w:p w:rsidR="003E65BC" w:rsidRDefault="003E65BC" w:rsidP="003E65BC">
      <w:pPr>
        <w:jc w:val="both"/>
        <w:rPr>
          <w:b/>
          <w:bCs/>
          <w:color w:val="000000"/>
          <w:sz w:val="28"/>
          <w:szCs w:val="28"/>
          <w:lang w:eastAsia="uk-UA"/>
        </w:rPr>
      </w:pPr>
      <w:r w:rsidRPr="00572808">
        <w:rPr>
          <w:b/>
          <w:bCs/>
          <w:sz w:val="28"/>
          <w:szCs w:val="28"/>
        </w:rPr>
        <w:t xml:space="preserve">Про внесення змін до договору оренди земельної ділянки від </w:t>
      </w:r>
      <w:r>
        <w:rPr>
          <w:b/>
          <w:bCs/>
          <w:sz w:val="28"/>
          <w:szCs w:val="28"/>
        </w:rPr>
        <w:t>25.01.2016</w:t>
      </w:r>
      <w:r w:rsidRPr="00572808">
        <w:rPr>
          <w:b/>
          <w:bCs/>
          <w:sz w:val="28"/>
          <w:szCs w:val="28"/>
        </w:rPr>
        <w:t xml:space="preserve"> року, укладеного між </w:t>
      </w:r>
      <w:r>
        <w:rPr>
          <w:b/>
          <w:bCs/>
          <w:sz w:val="28"/>
          <w:szCs w:val="28"/>
        </w:rPr>
        <w:t>Крижанівською сільською</w:t>
      </w:r>
      <w:r w:rsidRPr="00572808">
        <w:rPr>
          <w:b/>
          <w:bCs/>
          <w:sz w:val="28"/>
          <w:szCs w:val="28"/>
        </w:rPr>
        <w:t xml:space="preserve"> радою </w:t>
      </w:r>
      <w:r>
        <w:rPr>
          <w:b/>
          <w:bCs/>
          <w:sz w:val="28"/>
          <w:szCs w:val="28"/>
        </w:rPr>
        <w:t>Комінтернівського  району</w:t>
      </w:r>
      <w:r w:rsidRPr="00572808">
        <w:rPr>
          <w:b/>
          <w:bCs/>
          <w:sz w:val="28"/>
          <w:szCs w:val="28"/>
        </w:rPr>
        <w:t xml:space="preserve"> Одеської області та </w:t>
      </w:r>
      <w:r>
        <w:rPr>
          <w:b/>
          <w:bCs/>
          <w:sz w:val="28"/>
          <w:szCs w:val="28"/>
        </w:rPr>
        <w:t xml:space="preserve">громадянином України </w:t>
      </w:r>
      <w:proofErr w:type="spellStart"/>
      <w:r>
        <w:rPr>
          <w:b/>
          <w:bCs/>
          <w:sz w:val="28"/>
          <w:szCs w:val="28"/>
        </w:rPr>
        <w:t>Балакіревим</w:t>
      </w:r>
      <w:proofErr w:type="spellEnd"/>
      <w:r>
        <w:rPr>
          <w:b/>
          <w:bCs/>
          <w:sz w:val="28"/>
          <w:szCs w:val="28"/>
        </w:rPr>
        <w:t xml:space="preserve"> Сергієм Вікторовичем </w:t>
      </w:r>
      <w:r>
        <w:rPr>
          <w:b/>
          <w:bCs/>
          <w:color w:val="000000"/>
          <w:sz w:val="28"/>
          <w:szCs w:val="28"/>
          <w:lang w:eastAsia="uk-UA"/>
        </w:rPr>
        <w:t>кадастровий номер 5122783200:01:002:2034</w:t>
      </w:r>
    </w:p>
    <w:p w:rsidR="003E65BC" w:rsidRDefault="003E65BC" w:rsidP="003E65BC">
      <w:pPr>
        <w:jc w:val="both"/>
        <w:rPr>
          <w:sz w:val="28"/>
          <w:szCs w:val="28"/>
          <w:lang w:eastAsia="uk-UA"/>
        </w:rPr>
      </w:pPr>
    </w:p>
    <w:p w:rsidR="003E65BC" w:rsidRPr="0052121F" w:rsidRDefault="003E65BC" w:rsidP="003E65BC">
      <w:pPr>
        <w:jc w:val="both"/>
        <w:rPr>
          <w:sz w:val="28"/>
          <w:szCs w:val="28"/>
        </w:rPr>
      </w:pPr>
      <w:r w:rsidRPr="0052121F">
        <w:rPr>
          <w:color w:val="000000"/>
          <w:sz w:val="28"/>
          <w:szCs w:val="28"/>
          <w:lang w:eastAsia="uk-UA"/>
        </w:rPr>
        <w:t xml:space="preserve">Розглянувши звернення </w:t>
      </w:r>
      <w:r>
        <w:rPr>
          <w:bCs/>
          <w:color w:val="000000"/>
          <w:sz w:val="28"/>
          <w:szCs w:val="28"/>
          <w:lang w:eastAsia="uk-UA"/>
        </w:rPr>
        <w:t xml:space="preserve">гр. </w:t>
      </w:r>
      <w:proofErr w:type="spellStart"/>
      <w:r>
        <w:rPr>
          <w:bCs/>
          <w:color w:val="000000"/>
          <w:sz w:val="28"/>
          <w:szCs w:val="28"/>
          <w:lang w:eastAsia="uk-UA"/>
        </w:rPr>
        <w:t>Балакірева</w:t>
      </w:r>
      <w:proofErr w:type="spellEnd"/>
      <w:r>
        <w:rPr>
          <w:bCs/>
          <w:color w:val="000000"/>
          <w:sz w:val="28"/>
          <w:szCs w:val="28"/>
          <w:lang w:eastAsia="uk-UA"/>
        </w:rPr>
        <w:t xml:space="preserve"> Сергія Вікторовича</w:t>
      </w:r>
      <w:r w:rsidRPr="0052121F">
        <w:rPr>
          <w:bCs/>
          <w:color w:val="000000"/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>щодо</w:t>
      </w:r>
      <w:r w:rsidRPr="0052121F">
        <w:rPr>
          <w:sz w:val="28"/>
          <w:szCs w:val="28"/>
        </w:rPr>
        <w:t xml:space="preserve"> продовження строку дії  договору оренди земельної ділянки та внесення відповідних змін до договору відповідно до частини 3, 4 Перехідних положень та статей 32-2, 33 Закону України «Про оренду землі», статей 12, 93, 122, 124, 125, 126-1, 134 Земельного кодексу України, статті 631 Цивільного кодексу України</w:t>
      </w:r>
      <w:r w:rsidRPr="0052121F">
        <w:rPr>
          <w:color w:val="000000"/>
          <w:sz w:val="28"/>
          <w:szCs w:val="28"/>
          <w:lang w:eastAsia="uk-UA"/>
        </w:rPr>
        <w:t>,</w:t>
      </w:r>
      <w:r w:rsidRPr="0052121F">
        <w:rPr>
          <w:color w:val="000000"/>
          <w:lang w:eastAsia="uk-UA"/>
        </w:rPr>
        <w:t xml:space="preserve"> </w:t>
      </w:r>
      <w:r w:rsidRPr="0052121F">
        <w:rPr>
          <w:sz w:val="28"/>
          <w:szCs w:val="28"/>
        </w:rPr>
        <w:t>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3E65BC" w:rsidRDefault="003E65BC" w:rsidP="003E65B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</w:p>
    <w:p w:rsidR="003E65BC" w:rsidRDefault="003E65BC" w:rsidP="003E65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3E65BC" w:rsidRDefault="003E65BC" w:rsidP="003E65BC">
      <w:pPr>
        <w:pStyle w:val="a3"/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Внести зміни до</w:t>
      </w:r>
      <w:r w:rsidRPr="000C64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Договору оренди земельної ділянки </w:t>
      </w:r>
      <w:r w:rsidRPr="000C6404">
        <w:rPr>
          <w:sz w:val="28"/>
          <w:szCs w:val="28"/>
        </w:rPr>
        <w:t xml:space="preserve">від </w:t>
      </w:r>
      <w:r>
        <w:rPr>
          <w:sz w:val="28"/>
          <w:szCs w:val="28"/>
        </w:rPr>
        <w:t>25.01.2016 року</w:t>
      </w:r>
      <w:r w:rsidRPr="000C6404">
        <w:rPr>
          <w:sz w:val="28"/>
          <w:szCs w:val="28"/>
        </w:rPr>
        <w:t xml:space="preserve"> (реєстраційний номер об’єкта нерухомого майна </w:t>
      </w:r>
      <w:r>
        <w:rPr>
          <w:sz w:val="28"/>
          <w:szCs w:val="28"/>
        </w:rPr>
        <w:t>860732651227</w:t>
      </w:r>
      <w:r w:rsidRPr="000C6404">
        <w:rPr>
          <w:sz w:val="28"/>
          <w:szCs w:val="28"/>
        </w:rPr>
        <w:t xml:space="preserve">, згідно Витягу з Державного реєстру речових прав на нерухоме майно про реєстрацію іншого речового права, номер запису про інше речове право </w:t>
      </w:r>
      <w:r>
        <w:rPr>
          <w:sz w:val="28"/>
          <w:szCs w:val="28"/>
        </w:rPr>
        <w:t>13448763</w:t>
      </w:r>
      <w:r w:rsidRPr="000C6404">
        <w:rPr>
          <w:sz w:val="28"/>
          <w:szCs w:val="28"/>
        </w:rPr>
        <w:t xml:space="preserve"> від </w:t>
      </w:r>
      <w:r>
        <w:rPr>
          <w:sz w:val="28"/>
          <w:szCs w:val="28"/>
        </w:rPr>
        <w:t>23.02.2016</w:t>
      </w:r>
      <w:r w:rsidRPr="000C6404">
        <w:rPr>
          <w:sz w:val="28"/>
          <w:szCs w:val="28"/>
        </w:rPr>
        <w:t xml:space="preserve">), укладений між </w:t>
      </w:r>
      <w:r>
        <w:rPr>
          <w:sz w:val="28"/>
          <w:szCs w:val="28"/>
        </w:rPr>
        <w:t>Крижанівською сільською радою Комінтернівського району Одеської області</w:t>
      </w:r>
      <w:r w:rsidRPr="000C6404">
        <w:rPr>
          <w:sz w:val="28"/>
          <w:szCs w:val="28"/>
        </w:rPr>
        <w:t xml:space="preserve"> та </w:t>
      </w:r>
      <w:r w:rsidR="00593CC7">
        <w:rPr>
          <w:sz w:val="28"/>
          <w:szCs w:val="28"/>
        </w:rPr>
        <w:t xml:space="preserve">громадянином України </w:t>
      </w:r>
      <w:proofErr w:type="spellStart"/>
      <w:r w:rsidR="00593CC7">
        <w:rPr>
          <w:sz w:val="28"/>
          <w:szCs w:val="28"/>
        </w:rPr>
        <w:t>Балакіревим</w:t>
      </w:r>
      <w:proofErr w:type="spellEnd"/>
      <w:r w:rsidR="00593C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93CC7">
        <w:rPr>
          <w:sz w:val="28"/>
          <w:szCs w:val="28"/>
        </w:rPr>
        <w:t xml:space="preserve">Сергієм Вікторовичем </w:t>
      </w:r>
      <w:r>
        <w:rPr>
          <w:sz w:val="28"/>
          <w:szCs w:val="28"/>
        </w:rPr>
        <w:t xml:space="preserve">(ідентифікаційний </w:t>
      </w:r>
      <w:r w:rsidR="00593CC7">
        <w:rPr>
          <w:sz w:val="28"/>
          <w:szCs w:val="28"/>
        </w:rPr>
        <w:t>номер 2087314531</w:t>
      </w:r>
      <w:r>
        <w:rPr>
          <w:sz w:val="28"/>
          <w:szCs w:val="28"/>
        </w:rPr>
        <w:t>)</w:t>
      </w:r>
      <w:r w:rsidRPr="000C6404">
        <w:rPr>
          <w:sz w:val="28"/>
          <w:szCs w:val="28"/>
        </w:rPr>
        <w:t xml:space="preserve">, на земельну ділянку комунальної власності, площею </w:t>
      </w:r>
      <w:r>
        <w:rPr>
          <w:sz w:val="28"/>
          <w:szCs w:val="28"/>
        </w:rPr>
        <w:t>0,0</w:t>
      </w:r>
      <w:r w:rsidR="00593CC7">
        <w:rPr>
          <w:sz w:val="28"/>
          <w:szCs w:val="28"/>
        </w:rPr>
        <w:t>079</w:t>
      </w:r>
      <w:r w:rsidRPr="000C6404">
        <w:rPr>
          <w:sz w:val="28"/>
          <w:szCs w:val="28"/>
        </w:rPr>
        <w:t xml:space="preserve"> га з кадастровим номером </w:t>
      </w:r>
      <w:r w:rsidR="00593CC7">
        <w:rPr>
          <w:sz w:val="28"/>
          <w:szCs w:val="28"/>
        </w:rPr>
        <w:t>5122783200:01:002:2034</w:t>
      </w:r>
      <w:r w:rsidRPr="000C640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для </w:t>
      </w:r>
      <w:r w:rsidR="00593CC7">
        <w:rPr>
          <w:sz w:val="28"/>
          <w:szCs w:val="28"/>
        </w:rPr>
        <w:t>створення озеленених територій загального користування</w:t>
      </w:r>
      <w:r>
        <w:rPr>
          <w:sz w:val="28"/>
          <w:szCs w:val="28"/>
        </w:rPr>
        <w:t xml:space="preserve"> (код виду</w:t>
      </w:r>
      <w:r w:rsidRPr="000C6404">
        <w:rPr>
          <w:sz w:val="28"/>
          <w:szCs w:val="28"/>
        </w:rPr>
        <w:t xml:space="preserve"> цільов</w:t>
      </w:r>
      <w:r>
        <w:rPr>
          <w:sz w:val="28"/>
          <w:szCs w:val="28"/>
        </w:rPr>
        <w:t>ого</w:t>
      </w:r>
      <w:r w:rsidRPr="000C6404">
        <w:rPr>
          <w:sz w:val="28"/>
          <w:szCs w:val="28"/>
        </w:rPr>
        <w:t xml:space="preserve"> призначення</w:t>
      </w:r>
      <w:r>
        <w:rPr>
          <w:sz w:val="28"/>
          <w:szCs w:val="28"/>
        </w:rPr>
        <w:t xml:space="preserve"> –</w:t>
      </w:r>
      <w:r w:rsidRPr="000C6404">
        <w:rPr>
          <w:sz w:val="28"/>
          <w:szCs w:val="28"/>
        </w:rPr>
        <w:t xml:space="preserve"> </w:t>
      </w:r>
      <w:r w:rsidR="00593CC7">
        <w:rPr>
          <w:sz w:val="28"/>
          <w:szCs w:val="28"/>
        </w:rPr>
        <w:t xml:space="preserve">18.00 Землі загального користування (землі будь-якої категорії, які використовуються як майдани, вулиці, проїзди, шляхи, громадські пасовища, сіножаті, набережні, пляжі, парки, зелені зони, сквери, бульвари, водні об’єкти загального користування, а також інші землі, якщо рішенням відповідного органу </w:t>
      </w:r>
      <w:r w:rsidR="00593CC7">
        <w:rPr>
          <w:sz w:val="28"/>
          <w:szCs w:val="28"/>
        </w:rPr>
        <w:lastRenderedPageBreak/>
        <w:t>державної влади чи місцевого самоврядування їх віднесено до земель загального користування</w:t>
      </w:r>
      <w:r>
        <w:rPr>
          <w:sz w:val="28"/>
          <w:szCs w:val="28"/>
        </w:rPr>
        <w:t>)</w:t>
      </w:r>
      <w:r w:rsidRPr="000C6404">
        <w:rPr>
          <w:sz w:val="28"/>
          <w:szCs w:val="28"/>
        </w:rPr>
        <w:t xml:space="preserve">, що розташована </w:t>
      </w:r>
      <w:r>
        <w:rPr>
          <w:sz w:val="28"/>
          <w:szCs w:val="28"/>
        </w:rPr>
        <w:t xml:space="preserve">за адресою: Одеська область, </w:t>
      </w:r>
      <w:r w:rsidR="00593CC7">
        <w:rPr>
          <w:sz w:val="28"/>
          <w:szCs w:val="28"/>
        </w:rPr>
        <w:t>Комінтернівський район, Крижанівська сільська рада, с. Крижанівка, вулиця Заболотного академіка, 77/1а.</w:t>
      </w:r>
    </w:p>
    <w:p w:rsidR="003E65BC" w:rsidRDefault="003E65BC" w:rsidP="003E65BC">
      <w:pPr>
        <w:pStyle w:val="a3"/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0C6404">
        <w:rPr>
          <w:sz w:val="28"/>
          <w:szCs w:val="28"/>
        </w:rPr>
        <w:t xml:space="preserve">Доручити </w:t>
      </w:r>
      <w:r w:rsidR="00D351C3">
        <w:rPr>
          <w:sz w:val="28"/>
          <w:szCs w:val="28"/>
        </w:rPr>
        <w:t>в.о.</w:t>
      </w:r>
      <w:r>
        <w:rPr>
          <w:sz w:val="28"/>
          <w:szCs w:val="28"/>
        </w:rPr>
        <w:t xml:space="preserve"> сільсько</w:t>
      </w:r>
      <w:r w:rsidR="00D351C3">
        <w:rPr>
          <w:sz w:val="28"/>
          <w:szCs w:val="28"/>
        </w:rPr>
        <w:t>го</w:t>
      </w:r>
      <w:r w:rsidRPr="000C6404">
        <w:rPr>
          <w:sz w:val="28"/>
          <w:szCs w:val="28"/>
        </w:rPr>
        <w:t xml:space="preserve"> голов</w:t>
      </w:r>
      <w:r w:rsidR="00D351C3">
        <w:rPr>
          <w:sz w:val="28"/>
          <w:szCs w:val="28"/>
        </w:rPr>
        <w:t>и Фонтанської сільської ради</w:t>
      </w:r>
      <w:r w:rsidRPr="000C6404">
        <w:rPr>
          <w:sz w:val="28"/>
          <w:szCs w:val="28"/>
        </w:rPr>
        <w:t xml:space="preserve"> </w:t>
      </w:r>
      <w:proofErr w:type="spellStart"/>
      <w:r w:rsidR="00D351C3">
        <w:rPr>
          <w:sz w:val="28"/>
          <w:szCs w:val="28"/>
        </w:rPr>
        <w:t>Серебрію</w:t>
      </w:r>
      <w:proofErr w:type="spellEnd"/>
      <w:r w:rsidR="00D351C3">
        <w:rPr>
          <w:sz w:val="28"/>
          <w:szCs w:val="28"/>
        </w:rPr>
        <w:t xml:space="preserve"> Андрію Юрійовичу</w:t>
      </w:r>
      <w:r w:rsidRPr="000C6404">
        <w:rPr>
          <w:sz w:val="28"/>
          <w:szCs w:val="28"/>
        </w:rPr>
        <w:t xml:space="preserve"> укласти з </w:t>
      </w:r>
      <w:r w:rsidR="00D351C3">
        <w:rPr>
          <w:sz w:val="28"/>
          <w:szCs w:val="28"/>
        </w:rPr>
        <w:t xml:space="preserve">громадянином України </w:t>
      </w:r>
      <w:proofErr w:type="spellStart"/>
      <w:r w:rsidR="00D351C3">
        <w:rPr>
          <w:sz w:val="28"/>
          <w:szCs w:val="28"/>
        </w:rPr>
        <w:t>Балакіревим</w:t>
      </w:r>
      <w:proofErr w:type="spellEnd"/>
      <w:r w:rsidR="00D351C3">
        <w:rPr>
          <w:sz w:val="28"/>
          <w:szCs w:val="28"/>
        </w:rPr>
        <w:t xml:space="preserve"> Сергієм Вікторовичем</w:t>
      </w:r>
      <w:r>
        <w:rPr>
          <w:sz w:val="28"/>
          <w:szCs w:val="28"/>
        </w:rPr>
        <w:t xml:space="preserve"> додаткову Угоду</w:t>
      </w:r>
      <w:r w:rsidRPr="000C6404">
        <w:rPr>
          <w:sz w:val="28"/>
          <w:szCs w:val="28"/>
        </w:rPr>
        <w:t xml:space="preserve"> про </w:t>
      </w:r>
      <w:r>
        <w:rPr>
          <w:sz w:val="28"/>
          <w:szCs w:val="28"/>
        </w:rPr>
        <w:t>внесення змін до Договору</w:t>
      </w:r>
      <w:r w:rsidRPr="000C6404">
        <w:rPr>
          <w:sz w:val="28"/>
          <w:szCs w:val="28"/>
        </w:rPr>
        <w:t xml:space="preserve"> оренди з</w:t>
      </w:r>
      <w:r>
        <w:rPr>
          <w:sz w:val="28"/>
          <w:szCs w:val="28"/>
        </w:rPr>
        <w:t>емлі, зазначеної в пункті 1</w:t>
      </w:r>
      <w:r w:rsidRPr="000C6404">
        <w:rPr>
          <w:sz w:val="28"/>
          <w:szCs w:val="28"/>
        </w:rPr>
        <w:t xml:space="preserve"> даного ріше</w:t>
      </w:r>
      <w:r>
        <w:rPr>
          <w:sz w:val="28"/>
          <w:szCs w:val="28"/>
        </w:rPr>
        <w:t>ння</w:t>
      </w:r>
      <w:r w:rsidRPr="00456A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викласти додаткову угоду в наступній редакції: </w:t>
      </w:r>
    </w:p>
    <w:p w:rsidR="003E65BC" w:rsidRDefault="003E65BC" w:rsidP="003E65BC">
      <w:pPr>
        <w:ind w:right="-143"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«2.1. </w:t>
      </w:r>
      <w:r w:rsidRPr="00572808">
        <w:rPr>
          <w:sz w:val="28"/>
          <w:szCs w:val="28"/>
        </w:rPr>
        <w:t xml:space="preserve">Орендодавець: Фонтанська сільська рада Одеського району Одеської області (код ЄДРПОУ 04379746), місцезнаходження: Одеська область, Одеський район, с. Фонтанка, вулиця Степна, 4, в особі </w:t>
      </w:r>
      <w:r>
        <w:rPr>
          <w:sz w:val="28"/>
          <w:szCs w:val="28"/>
        </w:rPr>
        <w:t xml:space="preserve">в.о. </w:t>
      </w:r>
      <w:r w:rsidRPr="00572808">
        <w:rPr>
          <w:sz w:val="28"/>
          <w:szCs w:val="28"/>
        </w:rPr>
        <w:t xml:space="preserve">сільського голови Фонтанської сільської ради – </w:t>
      </w:r>
      <w:proofErr w:type="spellStart"/>
      <w:r>
        <w:rPr>
          <w:sz w:val="28"/>
          <w:szCs w:val="28"/>
        </w:rPr>
        <w:t>Серебрія</w:t>
      </w:r>
      <w:proofErr w:type="spellEnd"/>
      <w:r>
        <w:rPr>
          <w:sz w:val="28"/>
          <w:szCs w:val="28"/>
        </w:rPr>
        <w:t xml:space="preserve"> Андрія Юрійовича</w:t>
      </w:r>
      <w:r w:rsidRPr="00572808">
        <w:rPr>
          <w:sz w:val="28"/>
          <w:szCs w:val="28"/>
        </w:rPr>
        <w:t>, що діє на підставі Закону України «Про місцеве самоврядування в Україні», з однієї сторони</w:t>
      </w:r>
      <w:r w:rsidRPr="00100755">
        <w:rPr>
          <w:rFonts w:eastAsia="Calibri"/>
          <w:sz w:val="28"/>
          <w:szCs w:val="28"/>
          <w:lang w:eastAsia="en-US"/>
        </w:rPr>
        <w:t xml:space="preserve"> </w:t>
      </w:r>
    </w:p>
    <w:p w:rsidR="003E65BC" w:rsidRPr="00100755" w:rsidRDefault="003E65BC" w:rsidP="003E65BC">
      <w:pPr>
        <w:ind w:right="-143"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2.2. </w:t>
      </w:r>
      <w:r w:rsidRPr="00100755">
        <w:rPr>
          <w:rFonts w:eastAsia="Calibri"/>
          <w:sz w:val="28"/>
          <w:szCs w:val="28"/>
          <w:lang w:eastAsia="en-US"/>
        </w:rPr>
        <w:t xml:space="preserve">пункт </w:t>
      </w:r>
      <w:r w:rsidR="00D351C3">
        <w:rPr>
          <w:rFonts w:eastAsia="Calibri"/>
          <w:sz w:val="28"/>
          <w:szCs w:val="28"/>
          <w:lang w:eastAsia="en-US"/>
        </w:rPr>
        <w:t>3</w:t>
      </w:r>
      <w:r w:rsidRPr="00100755">
        <w:rPr>
          <w:rFonts w:eastAsia="Calibri"/>
          <w:sz w:val="28"/>
          <w:szCs w:val="28"/>
          <w:lang w:eastAsia="en-US"/>
        </w:rPr>
        <w:t xml:space="preserve"> Договору оренди земельної ділянки від </w:t>
      </w:r>
      <w:r w:rsidR="00D351C3">
        <w:rPr>
          <w:rFonts w:eastAsia="Calibri"/>
          <w:sz w:val="28"/>
          <w:szCs w:val="28"/>
          <w:lang w:eastAsia="en-US"/>
        </w:rPr>
        <w:t>25.01.2016</w:t>
      </w:r>
      <w:r w:rsidRPr="00100755">
        <w:rPr>
          <w:rFonts w:eastAsia="Calibri"/>
          <w:sz w:val="28"/>
          <w:szCs w:val="28"/>
          <w:lang w:eastAsia="en-US"/>
        </w:rPr>
        <w:t xml:space="preserve"> року, а саме: «</w:t>
      </w:r>
      <w:r w:rsidR="00D351C3">
        <w:rPr>
          <w:rFonts w:eastAsia="Calibri"/>
          <w:sz w:val="28"/>
          <w:szCs w:val="28"/>
          <w:lang w:eastAsia="en-US"/>
        </w:rPr>
        <w:t>Строк</w:t>
      </w:r>
      <w:r w:rsidRPr="00100755">
        <w:rPr>
          <w:rFonts w:eastAsia="Calibri"/>
          <w:sz w:val="28"/>
          <w:szCs w:val="28"/>
          <w:lang w:eastAsia="en-US"/>
        </w:rPr>
        <w:t xml:space="preserve"> дії договору» в частині терміну дії та викласти в наступній редакції: </w:t>
      </w:r>
    </w:p>
    <w:p w:rsidR="003E65BC" w:rsidRPr="00100755" w:rsidRDefault="003E65BC" w:rsidP="003E65BC">
      <w:pPr>
        <w:ind w:right="-143"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«Договір укладено</w:t>
      </w:r>
      <w:r w:rsidRPr="00100755">
        <w:rPr>
          <w:rFonts w:eastAsia="Calibri"/>
          <w:sz w:val="28"/>
          <w:szCs w:val="28"/>
          <w:lang w:eastAsia="en-US"/>
        </w:rPr>
        <w:t xml:space="preserve"> на </w:t>
      </w:r>
      <w:r w:rsidR="00B468EF">
        <w:rPr>
          <w:rFonts w:eastAsia="Calibri"/>
          <w:sz w:val="28"/>
          <w:szCs w:val="28"/>
          <w:lang w:eastAsia="en-US"/>
        </w:rPr>
        <w:t>10</w:t>
      </w:r>
      <w:r w:rsidRPr="00100755">
        <w:rPr>
          <w:rFonts w:eastAsia="Calibri"/>
          <w:sz w:val="28"/>
          <w:szCs w:val="28"/>
          <w:lang w:eastAsia="en-US"/>
        </w:rPr>
        <w:t xml:space="preserve"> (</w:t>
      </w:r>
      <w:r w:rsidR="00B468EF">
        <w:rPr>
          <w:rFonts w:eastAsia="Calibri"/>
          <w:sz w:val="28"/>
          <w:szCs w:val="28"/>
          <w:lang w:eastAsia="en-US"/>
        </w:rPr>
        <w:t>десять</w:t>
      </w:r>
      <w:r w:rsidRPr="00100755">
        <w:rPr>
          <w:rFonts w:eastAsia="Calibri"/>
          <w:sz w:val="28"/>
          <w:szCs w:val="28"/>
          <w:lang w:eastAsia="en-US"/>
        </w:rPr>
        <w:t>) років</w:t>
      </w:r>
      <w:r>
        <w:rPr>
          <w:rFonts w:eastAsia="Calibri"/>
          <w:sz w:val="28"/>
          <w:szCs w:val="28"/>
          <w:lang w:eastAsia="en-US"/>
        </w:rPr>
        <w:t xml:space="preserve"> і діє до </w:t>
      </w:r>
      <w:r w:rsidR="00D351C3">
        <w:rPr>
          <w:rFonts w:eastAsia="Calibri"/>
          <w:sz w:val="28"/>
          <w:szCs w:val="28"/>
          <w:lang w:eastAsia="en-US"/>
        </w:rPr>
        <w:t>23.02.20</w:t>
      </w:r>
      <w:r w:rsidR="00B468EF">
        <w:rPr>
          <w:rFonts w:eastAsia="Calibri"/>
          <w:sz w:val="28"/>
          <w:szCs w:val="28"/>
          <w:lang w:eastAsia="en-US"/>
        </w:rPr>
        <w:t>3</w:t>
      </w:r>
      <w:r w:rsidR="00D351C3">
        <w:rPr>
          <w:rFonts w:eastAsia="Calibri"/>
          <w:sz w:val="28"/>
          <w:szCs w:val="28"/>
          <w:lang w:eastAsia="en-US"/>
        </w:rPr>
        <w:t>6</w:t>
      </w:r>
      <w:r>
        <w:rPr>
          <w:rFonts w:eastAsia="Calibri"/>
          <w:sz w:val="28"/>
          <w:szCs w:val="28"/>
          <w:lang w:eastAsia="en-US"/>
        </w:rPr>
        <w:t xml:space="preserve"> року</w:t>
      </w:r>
      <w:r w:rsidRPr="00100755">
        <w:rPr>
          <w:rFonts w:eastAsia="Calibri"/>
          <w:sz w:val="28"/>
          <w:szCs w:val="28"/>
          <w:lang w:eastAsia="en-US"/>
        </w:rPr>
        <w:t>.»</w:t>
      </w:r>
    </w:p>
    <w:p w:rsidR="003E65BC" w:rsidRDefault="003E65BC" w:rsidP="003E65BC">
      <w:pPr>
        <w:pStyle w:val="western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0C6404">
        <w:rPr>
          <w:sz w:val="28"/>
          <w:szCs w:val="28"/>
          <w:lang w:val="uk-UA"/>
        </w:rPr>
        <w:t xml:space="preserve">. Зобов’язати  </w:t>
      </w:r>
      <w:r w:rsidR="00D351C3">
        <w:rPr>
          <w:sz w:val="28"/>
          <w:szCs w:val="28"/>
          <w:lang w:val="uk-UA"/>
        </w:rPr>
        <w:t xml:space="preserve">громадянина України </w:t>
      </w:r>
      <w:proofErr w:type="spellStart"/>
      <w:r w:rsidR="00D351C3">
        <w:rPr>
          <w:sz w:val="28"/>
          <w:szCs w:val="28"/>
          <w:lang w:val="uk-UA"/>
        </w:rPr>
        <w:t>Балакірева</w:t>
      </w:r>
      <w:proofErr w:type="spellEnd"/>
      <w:r w:rsidR="00D351C3">
        <w:rPr>
          <w:sz w:val="28"/>
          <w:szCs w:val="28"/>
          <w:lang w:val="uk-UA"/>
        </w:rPr>
        <w:t xml:space="preserve"> Сергія Вікторовича</w:t>
      </w:r>
      <w:r>
        <w:rPr>
          <w:sz w:val="28"/>
          <w:szCs w:val="28"/>
          <w:lang w:val="uk-UA"/>
        </w:rPr>
        <w:t>:</w:t>
      </w:r>
    </w:p>
    <w:p w:rsidR="003E65BC" w:rsidRDefault="003E65BC" w:rsidP="003E65BC">
      <w:pPr>
        <w:pStyle w:val="western"/>
        <w:tabs>
          <w:tab w:val="left" w:pos="709"/>
        </w:tabs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 Укласти додаткову Угоду до Договору</w:t>
      </w:r>
      <w:r w:rsidRPr="000C6404">
        <w:rPr>
          <w:sz w:val="28"/>
          <w:szCs w:val="28"/>
          <w:lang w:val="uk-UA"/>
        </w:rPr>
        <w:t xml:space="preserve"> оренди землі, </w:t>
      </w:r>
      <w:r>
        <w:rPr>
          <w:color w:val="000000"/>
          <w:sz w:val="28"/>
          <w:szCs w:val="28"/>
          <w:lang w:val="uk-UA"/>
        </w:rPr>
        <w:t xml:space="preserve">зазначеної в пункті </w:t>
      </w:r>
      <w:r w:rsidR="00D351C3">
        <w:rPr>
          <w:color w:val="000000"/>
          <w:sz w:val="28"/>
          <w:szCs w:val="28"/>
          <w:lang w:val="uk-UA"/>
        </w:rPr>
        <w:t>1,2</w:t>
      </w:r>
      <w:r w:rsidRPr="000C6404">
        <w:rPr>
          <w:color w:val="000000"/>
          <w:sz w:val="28"/>
          <w:szCs w:val="28"/>
          <w:lang w:val="uk-UA"/>
        </w:rPr>
        <w:t xml:space="preserve"> даного рішення, та здійснити державну реєстрацію права оренди протягом </w:t>
      </w:r>
      <w:r>
        <w:rPr>
          <w:color w:val="000000"/>
          <w:sz w:val="28"/>
          <w:szCs w:val="28"/>
          <w:lang w:val="uk-UA"/>
        </w:rPr>
        <w:t>10</w:t>
      </w:r>
      <w:r w:rsidRPr="000C6404">
        <w:rPr>
          <w:color w:val="000000"/>
          <w:sz w:val="28"/>
          <w:szCs w:val="28"/>
          <w:lang w:val="uk-UA"/>
        </w:rPr>
        <w:t xml:space="preserve"> (</w:t>
      </w:r>
      <w:r>
        <w:rPr>
          <w:color w:val="000000"/>
          <w:sz w:val="28"/>
          <w:szCs w:val="28"/>
          <w:lang w:val="uk-UA"/>
        </w:rPr>
        <w:t>деся</w:t>
      </w:r>
      <w:r w:rsidRPr="000C6404">
        <w:rPr>
          <w:color w:val="000000"/>
          <w:sz w:val="28"/>
          <w:szCs w:val="28"/>
          <w:lang w:val="uk-UA"/>
        </w:rPr>
        <w:t>ти</w:t>
      </w:r>
      <w:r>
        <w:rPr>
          <w:color w:val="000000"/>
          <w:sz w:val="28"/>
          <w:szCs w:val="28"/>
          <w:lang w:val="uk-UA"/>
        </w:rPr>
        <w:t>) робочих днів з дня укладання додаткової</w:t>
      </w:r>
      <w:r w:rsidRPr="000C6404">
        <w:rPr>
          <w:color w:val="000000"/>
          <w:sz w:val="28"/>
          <w:szCs w:val="28"/>
          <w:lang w:val="uk-UA"/>
        </w:rPr>
        <w:t xml:space="preserve"> Угод</w:t>
      </w:r>
      <w:r>
        <w:rPr>
          <w:color w:val="000000"/>
          <w:sz w:val="28"/>
          <w:szCs w:val="28"/>
          <w:lang w:val="uk-UA"/>
        </w:rPr>
        <w:t>и до Договору</w:t>
      </w:r>
      <w:r w:rsidRPr="000C6404">
        <w:rPr>
          <w:color w:val="000000"/>
          <w:sz w:val="28"/>
          <w:szCs w:val="28"/>
          <w:lang w:val="uk-UA"/>
        </w:rPr>
        <w:t xml:space="preserve"> оренди землі та повідомити Орендодавця про державну реєстрацію права оренди не пізніше наступного робочого дня після вчинення реєстраційних дій з наданням копії підтверджуючого документу.</w:t>
      </w:r>
    </w:p>
    <w:p w:rsidR="003E65BC" w:rsidRDefault="003E65BC" w:rsidP="003E65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C6404">
        <w:rPr>
          <w:sz w:val="28"/>
          <w:szCs w:val="28"/>
        </w:rPr>
        <w:t>.2. Дотримуватися вимог статей 95, 96, 113 Земельного кодексу України щодо прав і обов’язків землекористувачів та обмежень прав на земельну ділянку.</w:t>
      </w:r>
    </w:p>
    <w:p w:rsidR="003E65BC" w:rsidRDefault="003E65BC" w:rsidP="003E65BC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sz w:val="28"/>
          <w:szCs w:val="28"/>
        </w:rPr>
        <w:tab/>
        <w:t xml:space="preserve">4. </w:t>
      </w:r>
      <w:r w:rsidRPr="000C6404">
        <w:rPr>
          <w:sz w:val="28"/>
          <w:szCs w:val="28"/>
        </w:rPr>
        <w:t xml:space="preserve"> Контроль за виконанням </w:t>
      </w:r>
      <w:r>
        <w:rPr>
          <w:color w:val="000000"/>
          <w:sz w:val="28"/>
          <w:szCs w:val="28"/>
          <w:lang w:eastAsia="uk-UA"/>
        </w:rPr>
        <w:t>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3E65BC" w:rsidRDefault="003E65BC" w:rsidP="003E65BC"/>
    <w:p w:rsidR="003E65BC" w:rsidRDefault="003E65BC" w:rsidP="003E65BC"/>
    <w:p w:rsidR="003E65BC" w:rsidRDefault="003E65BC" w:rsidP="003E65BC"/>
    <w:p w:rsidR="00AB15F3" w:rsidRDefault="00AB15F3" w:rsidP="00AB15F3">
      <w:pPr>
        <w:rPr>
          <w:lang w:eastAsia="en-US"/>
        </w:rPr>
      </w:pPr>
      <w:r>
        <w:rPr>
          <w:b/>
          <w:bCs/>
          <w:sz w:val="28"/>
          <w:szCs w:val="28"/>
          <w:lang w:eastAsia="ar-SA"/>
        </w:rPr>
        <w:t>В.о. сільського голови                                                               Андрій СЕРЕБРІЙ</w:t>
      </w:r>
    </w:p>
    <w:p w:rsidR="003E65BC" w:rsidRDefault="003E65BC" w:rsidP="003E65BC"/>
    <w:p w:rsidR="003E65BC" w:rsidRDefault="003E65BC" w:rsidP="003E65BC"/>
    <w:p w:rsidR="003E65BC" w:rsidRDefault="003E65BC" w:rsidP="003E65BC"/>
    <w:p w:rsidR="003E65BC" w:rsidRDefault="003E65BC" w:rsidP="003E65BC"/>
    <w:p w:rsidR="00D351C3" w:rsidRDefault="00D351C3" w:rsidP="003E65BC"/>
    <w:p w:rsidR="00D351C3" w:rsidRDefault="00D351C3" w:rsidP="003E65BC"/>
    <w:p w:rsidR="00D351C3" w:rsidRDefault="00D351C3" w:rsidP="003E65BC"/>
    <w:p w:rsidR="00D351C3" w:rsidRDefault="00D351C3" w:rsidP="003E65BC"/>
    <w:p w:rsidR="00D351C3" w:rsidRDefault="00D351C3" w:rsidP="003E65BC"/>
    <w:p w:rsidR="00D351C3" w:rsidRDefault="00D351C3" w:rsidP="003E65BC"/>
    <w:p w:rsidR="00D351C3" w:rsidRDefault="00D351C3" w:rsidP="003E65BC"/>
    <w:p w:rsidR="00D351C3" w:rsidRDefault="00D351C3" w:rsidP="003E65BC"/>
    <w:p w:rsidR="00D351C3" w:rsidRDefault="00D351C3" w:rsidP="003E65BC"/>
    <w:p w:rsidR="00D351C3" w:rsidRDefault="00D351C3" w:rsidP="003E65BC"/>
    <w:p w:rsidR="003E65BC" w:rsidRPr="008A4FAB" w:rsidRDefault="003E65BC" w:rsidP="003E65BC">
      <w:pPr>
        <w:spacing w:line="276" w:lineRule="auto"/>
        <w:jc w:val="center"/>
        <w:rPr>
          <w:b/>
          <w:bCs/>
          <w:sz w:val="28"/>
          <w:szCs w:val="28"/>
        </w:rPr>
      </w:pPr>
      <w:r w:rsidRPr="008A4FAB">
        <w:rPr>
          <w:b/>
          <w:bCs/>
          <w:sz w:val="28"/>
          <w:szCs w:val="28"/>
        </w:rPr>
        <w:lastRenderedPageBreak/>
        <w:t xml:space="preserve">ДОДАТКОВА УГОДА </w:t>
      </w:r>
    </w:p>
    <w:p w:rsidR="003E65BC" w:rsidRDefault="003E65BC" w:rsidP="003E65BC">
      <w:pPr>
        <w:spacing w:line="276" w:lineRule="auto"/>
        <w:jc w:val="both"/>
        <w:rPr>
          <w:sz w:val="28"/>
          <w:szCs w:val="28"/>
        </w:rPr>
      </w:pPr>
      <w:r w:rsidRPr="006D2418">
        <w:rPr>
          <w:sz w:val="28"/>
          <w:szCs w:val="28"/>
        </w:rPr>
        <w:t xml:space="preserve">щодо </w:t>
      </w:r>
      <w:r>
        <w:rPr>
          <w:sz w:val="28"/>
          <w:szCs w:val="28"/>
        </w:rPr>
        <w:t>внесення змін до договору оренди земельної ділян</w:t>
      </w:r>
      <w:r w:rsidRPr="006D2418">
        <w:rPr>
          <w:sz w:val="28"/>
          <w:szCs w:val="28"/>
        </w:rPr>
        <w:t>к</w:t>
      </w:r>
      <w:r>
        <w:rPr>
          <w:sz w:val="28"/>
          <w:szCs w:val="28"/>
        </w:rPr>
        <w:t>и</w:t>
      </w:r>
      <w:r w:rsidRPr="006D2418">
        <w:rPr>
          <w:sz w:val="28"/>
          <w:szCs w:val="28"/>
        </w:rPr>
        <w:t xml:space="preserve"> від </w:t>
      </w:r>
      <w:r w:rsidR="00D351C3">
        <w:rPr>
          <w:sz w:val="28"/>
          <w:szCs w:val="28"/>
        </w:rPr>
        <w:t>25.01.2016</w:t>
      </w:r>
      <w:r>
        <w:rPr>
          <w:sz w:val="28"/>
          <w:szCs w:val="28"/>
        </w:rPr>
        <w:t xml:space="preserve"> </w:t>
      </w:r>
      <w:r w:rsidRPr="006D2418">
        <w:rPr>
          <w:sz w:val="28"/>
          <w:szCs w:val="28"/>
        </w:rPr>
        <w:t>кад</w:t>
      </w:r>
      <w:r>
        <w:rPr>
          <w:sz w:val="28"/>
          <w:szCs w:val="28"/>
        </w:rPr>
        <w:t>астровий номер</w:t>
      </w:r>
      <w:r w:rsidRPr="006D2418">
        <w:rPr>
          <w:sz w:val="28"/>
          <w:szCs w:val="28"/>
        </w:rPr>
        <w:t xml:space="preserve"> </w:t>
      </w:r>
      <w:r w:rsidR="00D351C3">
        <w:rPr>
          <w:sz w:val="28"/>
          <w:szCs w:val="28"/>
        </w:rPr>
        <w:t>5122783200:01:002:2034</w:t>
      </w:r>
      <w:r w:rsidRPr="006D2418">
        <w:rPr>
          <w:sz w:val="28"/>
          <w:szCs w:val="28"/>
        </w:rPr>
        <w:t xml:space="preserve"> загальною площею 0,</w:t>
      </w:r>
      <w:r>
        <w:rPr>
          <w:sz w:val="28"/>
          <w:szCs w:val="28"/>
        </w:rPr>
        <w:t>0</w:t>
      </w:r>
      <w:r w:rsidR="00D351C3">
        <w:rPr>
          <w:sz w:val="28"/>
          <w:szCs w:val="28"/>
        </w:rPr>
        <w:t>079</w:t>
      </w:r>
      <w:r w:rsidRPr="006D2418">
        <w:rPr>
          <w:sz w:val="28"/>
          <w:szCs w:val="28"/>
        </w:rPr>
        <w:t xml:space="preserve"> га,  </w:t>
      </w:r>
      <w:r w:rsidR="00D351C3">
        <w:rPr>
          <w:sz w:val="28"/>
          <w:szCs w:val="28"/>
        </w:rPr>
        <w:t>для створення озеленених територій загального користування</w:t>
      </w:r>
      <w:r>
        <w:rPr>
          <w:sz w:val="28"/>
          <w:szCs w:val="28"/>
        </w:rPr>
        <w:t>, зареєстрований</w:t>
      </w:r>
      <w:r w:rsidRPr="006D2418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6D2418">
        <w:rPr>
          <w:sz w:val="28"/>
          <w:szCs w:val="28"/>
        </w:rPr>
        <w:t xml:space="preserve"> Державному реєстрі речових прав на нерухоме майно від </w:t>
      </w:r>
      <w:r w:rsidR="00D351C3">
        <w:rPr>
          <w:sz w:val="28"/>
          <w:szCs w:val="28"/>
        </w:rPr>
        <w:t>23.02.2016</w:t>
      </w:r>
      <w:r w:rsidRPr="006D2418">
        <w:rPr>
          <w:sz w:val="28"/>
          <w:szCs w:val="28"/>
        </w:rPr>
        <w:t xml:space="preserve"> року, за номером запису про інше речове право:</w:t>
      </w:r>
      <w:r>
        <w:rPr>
          <w:sz w:val="28"/>
          <w:szCs w:val="28"/>
        </w:rPr>
        <w:t xml:space="preserve"> </w:t>
      </w:r>
      <w:r w:rsidR="00D351C3">
        <w:rPr>
          <w:sz w:val="28"/>
          <w:szCs w:val="28"/>
        </w:rPr>
        <w:t>13448763</w:t>
      </w:r>
    </w:p>
    <w:p w:rsidR="003E65BC" w:rsidRDefault="003E65BC" w:rsidP="003E65BC">
      <w:pPr>
        <w:spacing w:line="276" w:lineRule="auto"/>
        <w:jc w:val="both"/>
        <w:rPr>
          <w:sz w:val="28"/>
          <w:szCs w:val="28"/>
        </w:rPr>
      </w:pPr>
    </w:p>
    <w:p w:rsidR="003E65BC" w:rsidRDefault="003E65BC" w:rsidP="003E65B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с. </w:t>
      </w:r>
      <w:r w:rsidRPr="006D2418">
        <w:rPr>
          <w:sz w:val="28"/>
          <w:szCs w:val="28"/>
        </w:rPr>
        <w:t xml:space="preserve">Фонтанка                                                      </w:t>
      </w:r>
      <w:r>
        <w:rPr>
          <w:sz w:val="28"/>
          <w:szCs w:val="28"/>
        </w:rPr>
        <w:t xml:space="preserve">          </w:t>
      </w:r>
      <w:r w:rsidR="00900A5A">
        <w:rPr>
          <w:sz w:val="28"/>
          <w:szCs w:val="28"/>
        </w:rPr>
        <w:t xml:space="preserve">         </w:t>
      </w:r>
      <w:bookmarkStart w:id="0" w:name="_GoBack"/>
      <w:bookmarkEnd w:id="0"/>
      <w:r>
        <w:rPr>
          <w:sz w:val="28"/>
          <w:szCs w:val="28"/>
        </w:rPr>
        <w:t xml:space="preserve">   </w:t>
      </w:r>
      <w:r w:rsidR="00900A5A">
        <w:rPr>
          <w:sz w:val="28"/>
          <w:szCs w:val="28"/>
        </w:rPr>
        <w:t>22 вересня 2025 р.</w:t>
      </w:r>
    </w:p>
    <w:p w:rsidR="003E65BC" w:rsidRPr="006D2418" w:rsidRDefault="003E65BC" w:rsidP="003E65BC">
      <w:pPr>
        <w:spacing w:line="276" w:lineRule="auto"/>
        <w:jc w:val="both"/>
        <w:rPr>
          <w:sz w:val="28"/>
          <w:szCs w:val="28"/>
        </w:rPr>
      </w:pPr>
    </w:p>
    <w:p w:rsidR="003E65BC" w:rsidRPr="008A4FAB" w:rsidRDefault="003E65BC" w:rsidP="003E65B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6D2418">
        <w:rPr>
          <w:b/>
          <w:sz w:val="28"/>
          <w:szCs w:val="28"/>
        </w:rPr>
        <w:t>Фонтанська сільська рада Одеського району Одеської області (код ЄДРПОУ 04379746),</w:t>
      </w:r>
      <w:r w:rsidRPr="006D2418">
        <w:rPr>
          <w:sz w:val="28"/>
          <w:szCs w:val="28"/>
        </w:rPr>
        <w:t xml:space="preserve"> місцезнаходження: Одеська область, Одеський район,   с. Фонтанка, вулиця Степна, 4, в особі </w:t>
      </w:r>
      <w:r>
        <w:rPr>
          <w:sz w:val="28"/>
          <w:szCs w:val="28"/>
        </w:rPr>
        <w:t xml:space="preserve">в.о. </w:t>
      </w:r>
      <w:r w:rsidRPr="006D2418">
        <w:rPr>
          <w:sz w:val="28"/>
          <w:szCs w:val="28"/>
        </w:rPr>
        <w:t xml:space="preserve">сільського голови Фонтанської сільської ради – </w:t>
      </w:r>
      <w:proofErr w:type="spellStart"/>
      <w:r>
        <w:rPr>
          <w:b/>
          <w:sz w:val="28"/>
          <w:szCs w:val="28"/>
        </w:rPr>
        <w:t>Серебрія</w:t>
      </w:r>
      <w:proofErr w:type="spellEnd"/>
      <w:r>
        <w:rPr>
          <w:b/>
          <w:sz w:val="28"/>
          <w:szCs w:val="28"/>
        </w:rPr>
        <w:t xml:space="preserve"> Андрія Юрійовича</w:t>
      </w:r>
      <w:r w:rsidRPr="006D2418">
        <w:rPr>
          <w:b/>
          <w:sz w:val="28"/>
          <w:szCs w:val="28"/>
        </w:rPr>
        <w:t>,</w:t>
      </w:r>
      <w:r w:rsidRPr="006D2418">
        <w:rPr>
          <w:sz w:val="28"/>
          <w:szCs w:val="28"/>
        </w:rPr>
        <w:t xml:space="preserve"> що діє на підставі Закону України «Про місцеве самоврядування в Україні» (надалі «Орендодавець»), з однієї сторони</w:t>
      </w:r>
      <w:r w:rsidRPr="008A4FAB">
        <w:rPr>
          <w:sz w:val="28"/>
          <w:szCs w:val="28"/>
        </w:rPr>
        <w:t xml:space="preserve">, та </w:t>
      </w:r>
      <w:r w:rsidR="00D351C3">
        <w:rPr>
          <w:b/>
          <w:sz w:val="28"/>
          <w:szCs w:val="28"/>
        </w:rPr>
        <w:t xml:space="preserve">громадянин України </w:t>
      </w:r>
      <w:proofErr w:type="spellStart"/>
      <w:r w:rsidR="00D351C3">
        <w:rPr>
          <w:b/>
          <w:sz w:val="28"/>
          <w:szCs w:val="28"/>
        </w:rPr>
        <w:t>Балакірев</w:t>
      </w:r>
      <w:proofErr w:type="spellEnd"/>
      <w:r w:rsidR="00D351C3">
        <w:rPr>
          <w:b/>
          <w:sz w:val="28"/>
          <w:szCs w:val="28"/>
        </w:rPr>
        <w:t xml:space="preserve"> Сергій Вікторович </w:t>
      </w:r>
      <w:r w:rsidRPr="00E31A12">
        <w:rPr>
          <w:b/>
          <w:sz w:val="28"/>
          <w:szCs w:val="28"/>
        </w:rPr>
        <w:t xml:space="preserve">(ідентифікаційний код юридичної особи </w:t>
      </w:r>
      <w:r w:rsidR="00D351C3">
        <w:rPr>
          <w:b/>
          <w:sz w:val="28"/>
          <w:szCs w:val="28"/>
        </w:rPr>
        <w:t>2087314531</w:t>
      </w:r>
      <w:r w:rsidRPr="00E31A12">
        <w:rPr>
          <w:b/>
          <w:sz w:val="28"/>
          <w:szCs w:val="28"/>
        </w:rPr>
        <w:t>)</w:t>
      </w:r>
      <w:r>
        <w:rPr>
          <w:sz w:val="28"/>
          <w:szCs w:val="28"/>
        </w:rPr>
        <w:t xml:space="preserve">, місцезнаходження: </w:t>
      </w:r>
      <w:r w:rsidR="00D351C3">
        <w:rPr>
          <w:sz w:val="28"/>
          <w:szCs w:val="28"/>
        </w:rPr>
        <w:t xml:space="preserve">м. Одеса, </w:t>
      </w:r>
      <w:r w:rsidR="00F6197C">
        <w:rPr>
          <w:sz w:val="28"/>
          <w:szCs w:val="28"/>
        </w:rPr>
        <w:t xml:space="preserve">пр. Добровольського, буд. 130, </w:t>
      </w:r>
      <w:proofErr w:type="spellStart"/>
      <w:r w:rsidR="00F6197C">
        <w:rPr>
          <w:sz w:val="28"/>
          <w:szCs w:val="28"/>
        </w:rPr>
        <w:t>корп</w:t>
      </w:r>
      <w:proofErr w:type="spellEnd"/>
      <w:r w:rsidR="00F6197C">
        <w:rPr>
          <w:sz w:val="28"/>
          <w:szCs w:val="28"/>
        </w:rPr>
        <w:t xml:space="preserve">. 3, </w:t>
      </w:r>
      <w:proofErr w:type="spellStart"/>
      <w:r w:rsidR="00F6197C">
        <w:rPr>
          <w:sz w:val="28"/>
          <w:szCs w:val="28"/>
        </w:rPr>
        <w:t>кв</w:t>
      </w:r>
      <w:proofErr w:type="spellEnd"/>
      <w:r w:rsidR="00F6197C">
        <w:rPr>
          <w:sz w:val="28"/>
          <w:szCs w:val="28"/>
        </w:rPr>
        <w:t>. 44</w:t>
      </w:r>
      <w:r>
        <w:rPr>
          <w:sz w:val="28"/>
          <w:szCs w:val="28"/>
        </w:rPr>
        <w:t>, (</w:t>
      </w:r>
      <w:r w:rsidRPr="008A4FAB">
        <w:rPr>
          <w:sz w:val="28"/>
          <w:szCs w:val="28"/>
        </w:rPr>
        <w:t>надалі – ОРЕНДАР</w:t>
      </w:r>
      <w:r>
        <w:rPr>
          <w:sz w:val="28"/>
          <w:szCs w:val="28"/>
        </w:rPr>
        <w:t>)</w:t>
      </w:r>
      <w:r w:rsidRPr="008A4FAB">
        <w:rPr>
          <w:sz w:val="28"/>
          <w:szCs w:val="28"/>
        </w:rPr>
        <w:t>, з іншої сторони, в подальшому  - СТОРОНИ, уклали цю додаткову угоду(надалі – «Угода») про нижченаведене:</w:t>
      </w:r>
    </w:p>
    <w:p w:rsidR="003E65BC" w:rsidRPr="008A4FAB" w:rsidRDefault="003E65BC" w:rsidP="003E65BC">
      <w:pPr>
        <w:spacing w:line="276" w:lineRule="auto"/>
        <w:jc w:val="both"/>
        <w:rPr>
          <w:b/>
          <w:sz w:val="28"/>
          <w:szCs w:val="28"/>
        </w:rPr>
      </w:pPr>
      <w:r w:rsidRPr="008A4FAB">
        <w:rPr>
          <w:sz w:val="28"/>
          <w:szCs w:val="28"/>
        </w:rPr>
        <w:t xml:space="preserve">           </w:t>
      </w:r>
      <w:r w:rsidRPr="008A4FAB">
        <w:rPr>
          <w:b/>
          <w:sz w:val="28"/>
          <w:szCs w:val="28"/>
        </w:rPr>
        <w:t xml:space="preserve">                                         1.ПРЕДМЕТ УГОДИ</w:t>
      </w:r>
    </w:p>
    <w:p w:rsidR="003E65BC" w:rsidRDefault="003E65BC" w:rsidP="003E65BC">
      <w:pPr>
        <w:ind w:right="-143" w:firstLine="708"/>
        <w:jc w:val="both"/>
        <w:rPr>
          <w:rFonts w:eastAsia="Calibri"/>
          <w:sz w:val="28"/>
          <w:szCs w:val="28"/>
          <w:lang w:eastAsia="en-US"/>
        </w:rPr>
      </w:pPr>
      <w:r w:rsidRPr="00100755">
        <w:rPr>
          <w:rFonts w:eastAsia="Calibri"/>
          <w:sz w:val="28"/>
          <w:szCs w:val="28"/>
          <w:lang w:eastAsia="en-US"/>
        </w:rPr>
        <w:t xml:space="preserve">1.1. Внести зміни в </w:t>
      </w:r>
      <w:r w:rsidR="00F6197C">
        <w:rPr>
          <w:rFonts w:eastAsia="Calibri"/>
          <w:sz w:val="28"/>
          <w:szCs w:val="28"/>
          <w:lang w:eastAsia="en-US"/>
        </w:rPr>
        <w:t>договір оренди земельної ділянки від 25.01.2016 року</w:t>
      </w:r>
    </w:p>
    <w:p w:rsidR="00F6197C" w:rsidRDefault="003E65BC" w:rsidP="00F6197C">
      <w:pPr>
        <w:ind w:right="-143"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 w:rsidR="00F6197C">
        <w:rPr>
          <w:sz w:val="28"/>
          <w:szCs w:val="28"/>
        </w:rPr>
        <w:t>«</w:t>
      </w:r>
      <w:r w:rsidR="00123F47">
        <w:rPr>
          <w:sz w:val="28"/>
          <w:szCs w:val="28"/>
        </w:rPr>
        <w:t>1</w:t>
      </w:r>
      <w:r w:rsidR="00F6197C">
        <w:rPr>
          <w:sz w:val="28"/>
          <w:szCs w:val="28"/>
        </w:rPr>
        <w:t xml:space="preserve">.1. </w:t>
      </w:r>
      <w:r w:rsidR="00F6197C" w:rsidRPr="00572808">
        <w:rPr>
          <w:sz w:val="28"/>
          <w:szCs w:val="28"/>
        </w:rPr>
        <w:t xml:space="preserve">Орендодавець: Фонтанська сільська рада Одеського району Одеської області (код ЄДРПОУ 04379746), місцезнаходження: Одеська область, Одеський район, с. Фонтанка, вулиця Степна, 4, в особі </w:t>
      </w:r>
      <w:r w:rsidR="00F6197C">
        <w:rPr>
          <w:sz w:val="28"/>
          <w:szCs w:val="28"/>
        </w:rPr>
        <w:t xml:space="preserve">в.о. </w:t>
      </w:r>
      <w:r w:rsidR="00F6197C" w:rsidRPr="00572808">
        <w:rPr>
          <w:sz w:val="28"/>
          <w:szCs w:val="28"/>
        </w:rPr>
        <w:t xml:space="preserve">сільського голови Фонтанської сільської ради – </w:t>
      </w:r>
      <w:proofErr w:type="spellStart"/>
      <w:r w:rsidR="00F6197C">
        <w:rPr>
          <w:sz w:val="28"/>
          <w:szCs w:val="28"/>
        </w:rPr>
        <w:t>Серебрія</w:t>
      </w:r>
      <w:proofErr w:type="spellEnd"/>
      <w:r w:rsidR="00F6197C">
        <w:rPr>
          <w:sz w:val="28"/>
          <w:szCs w:val="28"/>
        </w:rPr>
        <w:t xml:space="preserve"> Андрія Юрійовича</w:t>
      </w:r>
      <w:r w:rsidR="00F6197C" w:rsidRPr="00572808">
        <w:rPr>
          <w:sz w:val="28"/>
          <w:szCs w:val="28"/>
        </w:rPr>
        <w:t>, що діє на підставі Закону України «Про місцеве самоврядування в Україні», з однієї сторони</w:t>
      </w:r>
      <w:r w:rsidR="00F6197C" w:rsidRPr="00100755">
        <w:rPr>
          <w:rFonts w:eastAsia="Calibri"/>
          <w:sz w:val="28"/>
          <w:szCs w:val="28"/>
          <w:lang w:eastAsia="en-US"/>
        </w:rPr>
        <w:t xml:space="preserve"> </w:t>
      </w:r>
    </w:p>
    <w:p w:rsidR="00F6197C" w:rsidRPr="00100755" w:rsidRDefault="00123F47" w:rsidP="00F6197C">
      <w:pPr>
        <w:ind w:right="-143"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</w:t>
      </w:r>
      <w:r w:rsidR="00F6197C">
        <w:rPr>
          <w:rFonts w:eastAsia="Calibri"/>
          <w:sz w:val="28"/>
          <w:szCs w:val="28"/>
          <w:lang w:eastAsia="en-US"/>
        </w:rPr>
        <w:t xml:space="preserve">.2. </w:t>
      </w:r>
      <w:r w:rsidR="00F6197C" w:rsidRPr="00100755">
        <w:rPr>
          <w:rFonts w:eastAsia="Calibri"/>
          <w:sz w:val="28"/>
          <w:szCs w:val="28"/>
          <w:lang w:eastAsia="en-US"/>
        </w:rPr>
        <w:t xml:space="preserve">пункт </w:t>
      </w:r>
      <w:r w:rsidR="00F6197C">
        <w:rPr>
          <w:rFonts w:eastAsia="Calibri"/>
          <w:sz w:val="28"/>
          <w:szCs w:val="28"/>
          <w:lang w:eastAsia="en-US"/>
        </w:rPr>
        <w:t>3</w:t>
      </w:r>
      <w:r w:rsidR="00F6197C" w:rsidRPr="00100755">
        <w:rPr>
          <w:rFonts w:eastAsia="Calibri"/>
          <w:sz w:val="28"/>
          <w:szCs w:val="28"/>
          <w:lang w:eastAsia="en-US"/>
        </w:rPr>
        <w:t xml:space="preserve"> Договору оренди земельної ділянки від </w:t>
      </w:r>
      <w:r w:rsidR="00F6197C">
        <w:rPr>
          <w:rFonts w:eastAsia="Calibri"/>
          <w:sz w:val="28"/>
          <w:szCs w:val="28"/>
          <w:lang w:eastAsia="en-US"/>
        </w:rPr>
        <w:t>25.01.2016</w:t>
      </w:r>
      <w:r w:rsidR="00F6197C" w:rsidRPr="00100755">
        <w:rPr>
          <w:rFonts w:eastAsia="Calibri"/>
          <w:sz w:val="28"/>
          <w:szCs w:val="28"/>
          <w:lang w:eastAsia="en-US"/>
        </w:rPr>
        <w:t xml:space="preserve"> року, а саме: «</w:t>
      </w:r>
      <w:r w:rsidR="00F6197C">
        <w:rPr>
          <w:rFonts w:eastAsia="Calibri"/>
          <w:sz w:val="28"/>
          <w:szCs w:val="28"/>
          <w:lang w:eastAsia="en-US"/>
        </w:rPr>
        <w:t>Строк</w:t>
      </w:r>
      <w:r w:rsidR="00F6197C" w:rsidRPr="00100755">
        <w:rPr>
          <w:rFonts w:eastAsia="Calibri"/>
          <w:sz w:val="28"/>
          <w:szCs w:val="28"/>
          <w:lang w:eastAsia="en-US"/>
        </w:rPr>
        <w:t xml:space="preserve"> дії договору» в частині терміну дії та викласти в наступній редакції: </w:t>
      </w:r>
    </w:p>
    <w:p w:rsidR="00F6197C" w:rsidRPr="00100755" w:rsidRDefault="00F6197C" w:rsidP="00F6197C">
      <w:pPr>
        <w:ind w:right="-143"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«Договір укладено</w:t>
      </w:r>
      <w:r w:rsidRPr="00100755">
        <w:rPr>
          <w:rFonts w:eastAsia="Calibri"/>
          <w:sz w:val="28"/>
          <w:szCs w:val="28"/>
          <w:lang w:eastAsia="en-US"/>
        </w:rPr>
        <w:t xml:space="preserve"> на </w:t>
      </w:r>
      <w:r w:rsidR="00B468EF">
        <w:rPr>
          <w:rFonts w:eastAsia="Calibri"/>
          <w:sz w:val="28"/>
          <w:szCs w:val="28"/>
          <w:lang w:eastAsia="en-US"/>
        </w:rPr>
        <w:t>10</w:t>
      </w:r>
      <w:r w:rsidRPr="00100755">
        <w:rPr>
          <w:rFonts w:eastAsia="Calibri"/>
          <w:sz w:val="28"/>
          <w:szCs w:val="28"/>
          <w:lang w:eastAsia="en-US"/>
        </w:rPr>
        <w:t xml:space="preserve"> (</w:t>
      </w:r>
      <w:r w:rsidR="00B468EF">
        <w:rPr>
          <w:rFonts w:eastAsia="Calibri"/>
          <w:sz w:val="28"/>
          <w:szCs w:val="28"/>
          <w:lang w:eastAsia="en-US"/>
        </w:rPr>
        <w:t>десять</w:t>
      </w:r>
      <w:r w:rsidRPr="00100755">
        <w:rPr>
          <w:rFonts w:eastAsia="Calibri"/>
          <w:sz w:val="28"/>
          <w:szCs w:val="28"/>
          <w:lang w:eastAsia="en-US"/>
        </w:rPr>
        <w:t>) років</w:t>
      </w:r>
      <w:r>
        <w:rPr>
          <w:rFonts w:eastAsia="Calibri"/>
          <w:sz w:val="28"/>
          <w:szCs w:val="28"/>
          <w:lang w:eastAsia="en-US"/>
        </w:rPr>
        <w:t xml:space="preserve"> і діє до 23.02.20</w:t>
      </w:r>
      <w:r w:rsidR="00B468EF">
        <w:rPr>
          <w:rFonts w:eastAsia="Calibri"/>
          <w:sz w:val="28"/>
          <w:szCs w:val="28"/>
          <w:lang w:eastAsia="en-US"/>
        </w:rPr>
        <w:t>3</w:t>
      </w:r>
      <w:r>
        <w:rPr>
          <w:rFonts w:eastAsia="Calibri"/>
          <w:sz w:val="28"/>
          <w:szCs w:val="28"/>
          <w:lang w:eastAsia="en-US"/>
        </w:rPr>
        <w:t>6 року</w:t>
      </w:r>
      <w:r w:rsidRPr="00100755">
        <w:rPr>
          <w:rFonts w:eastAsia="Calibri"/>
          <w:sz w:val="28"/>
          <w:szCs w:val="28"/>
          <w:lang w:eastAsia="en-US"/>
        </w:rPr>
        <w:t>.»</w:t>
      </w:r>
    </w:p>
    <w:p w:rsidR="003E65BC" w:rsidRPr="00100755" w:rsidRDefault="003E65BC" w:rsidP="00F6197C">
      <w:pPr>
        <w:ind w:right="-143" w:firstLine="708"/>
        <w:jc w:val="both"/>
        <w:rPr>
          <w:rFonts w:eastAsia="Calibri"/>
          <w:b/>
          <w:sz w:val="28"/>
          <w:szCs w:val="28"/>
          <w:lang w:eastAsia="en-US"/>
        </w:rPr>
      </w:pPr>
      <w:r w:rsidRPr="00100755">
        <w:rPr>
          <w:rFonts w:eastAsia="Calibri"/>
          <w:sz w:val="28"/>
          <w:szCs w:val="28"/>
          <w:lang w:eastAsia="en-US"/>
        </w:rPr>
        <w:t xml:space="preserve">1.2. Всі інші умови Договору, що не змінені цим Договором залишаються в силі і Сторони підтверджують по ним свої зобов’язання. </w:t>
      </w:r>
    </w:p>
    <w:p w:rsidR="003E65BC" w:rsidRPr="00100755" w:rsidRDefault="003E65BC" w:rsidP="003E65BC">
      <w:pPr>
        <w:shd w:val="clear" w:color="auto" w:fill="FFFFFF"/>
        <w:ind w:hanging="360"/>
        <w:jc w:val="center"/>
        <w:rPr>
          <w:rFonts w:eastAsia="Calibri"/>
          <w:b/>
          <w:color w:val="000000"/>
          <w:spacing w:val="-2"/>
          <w:sz w:val="28"/>
          <w:szCs w:val="28"/>
          <w:lang w:eastAsia="en-US"/>
        </w:rPr>
      </w:pPr>
      <w:r w:rsidRPr="00100755">
        <w:rPr>
          <w:sz w:val="28"/>
          <w:szCs w:val="28"/>
        </w:rPr>
        <w:t xml:space="preserve">                                 </w:t>
      </w:r>
      <w:r w:rsidRPr="00100755">
        <w:rPr>
          <w:rFonts w:eastAsia="Calibri"/>
          <w:b/>
          <w:color w:val="000000"/>
          <w:spacing w:val="-2"/>
          <w:sz w:val="28"/>
          <w:szCs w:val="28"/>
          <w:lang w:val="ru-RU" w:eastAsia="en-US"/>
        </w:rPr>
        <w:t xml:space="preserve">2. </w:t>
      </w:r>
      <w:r w:rsidRPr="00100755">
        <w:rPr>
          <w:rFonts w:eastAsia="Calibri"/>
          <w:b/>
          <w:color w:val="000000"/>
          <w:spacing w:val="-2"/>
          <w:sz w:val="28"/>
          <w:szCs w:val="28"/>
          <w:lang w:eastAsia="en-US"/>
        </w:rPr>
        <w:t>ВІДПОВІДАЛЬНІСТЬ СТОРІН</w:t>
      </w:r>
    </w:p>
    <w:p w:rsidR="003E65BC" w:rsidRPr="00100755" w:rsidRDefault="003E65BC" w:rsidP="003E65BC">
      <w:pPr>
        <w:shd w:val="clear" w:color="auto" w:fill="FFFFFF"/>
        <w:ind w:left="454"/>
        <w:contextualSpacing/>
        <w:jc w:val="both"/>
        <w:rPr>
          <w:rFonts w:eastAsia="Calibri"/>
          <w:color w:val="000000"/>
          <w:spacing w:val="-2"/>
          <w:sz w:val="28"/>
          <w:szCs w:val="28"/>
          <w:lang w:eastAsia="en-US"/>
        </w:rPr>
      </w:pPr>
      <w:r w:rsidRPr="00100755">
        <w:rPr>
          <w:rFonts w:eastAsia="Calibri"/>
          <w:color w:val="000000"/>
          <w:spacing w:val="-2"/>
          <w:sz w:val="28"/>
          <w:szCs w:val="28"/>
          <w:lang w:eastAsia="en-US"/>
        </w:rPr>
        <w:t>2.1.За невиконання або неналежне виконання зобов’язань за Угодою Сторони несуть відповідальність відповідно до чинного законодавства України.</w:t>
      </w:r>
    </w:p>
    <w:p w:rsidR="003E65BC" w:rsidRPr="00100755" w:rsidRDefault="003E65BC" w:rsidP="003E65BC">
      <w:pPr>
        <w:shd w:val="clear" w:color="auto" w:fill="FFFFFF"/>
        <w:jc w:val="center"/>
        <w:rPr>
          <w:rFonts w:eastAsia="Calibri"/>
          <w:b/>
          <w:color w:val="000000"/>
          <w:spacing w:val="-2"/>
          <w:sz w:val="28"/>
          <w:szCs w:val="28"/>
          <w:lang w:eastAsia="en-US"/>
        </w:rPr>
      </w:pPr>
      <w:r w:rsidRPr="00100755">
        <w:rPr>
          <w:rFonts w:eastAsia="Calibri"/>
          <w:b/>
          <w:color w:val="000000"/>
          <w:spacing w:val="-2"/>
          <w:sz w:val="28"/>
          <w:szCs w:val="28"/>
          <w:lang w:eastAsia="en-US"/>
        </w:rPr>
        <w:t>3. ПРИКІНЦЕВІ ПОЛОЖЕННЯ</w:t>
      </w:r>
    </w:p>
    <w:p w:rsidR="003E65BC" w:rsidRPr="00100755" w:rsidRDefault="003E65BC" w:rsidP="003E65BC">
      <w:pPr>
        <w:ind w:firstLine="567"/>
        <w:jc w:val="both"/>
        <w:rPr>
          <w:rFonts w:eastAsia="Calibri"/>
          <w:color w:val="000000"/>
          <w:spacing w:val="-2"/>
          <w:sz w:val="28"/>
          <w:szCs w:val="28"/>
          <w:lang w:eastAsia="en-US"/>
        </w:rPr>
      </w:pPr>
      <w:r w:rsidRPr="00100755">
        <w:rPr>
          <w:rFonts w:eastAsia="Calibri"/>
          <w:sz w:val="28"/>
          <w:szCs w:val="28"/>
          <w:lang w:eastAsia="en-US"/>
        </w:rPr>
        <w:t xml:space="preserve">3.1. Угода є невід’ємною частиною договору оренди земельної ділянки б/н від </w:t>
      </w:r>
      <w:r w:rsidR="00123F47">
        <w:rPr>
          <w:rFonts w:eastAsia="Calibri"/>
          <w:sz w:val="28"/>
          <w:szCs w:val="28"/>
          <w:lang w:eastAsia="en-US"/>
        </w:rPr>
        <w:t>25.01.2016</w:t>
      </w:r>
      <w:r w:rsidRPr="00100755">
        <w:rPr>
          <w:rFonts w:eastAsia="Calibri"/>
          <w:sz w:val="28"/>
          <w:szCs w:val="28"/>
          <w:lang w:eastAsia="en-US"/>
        </w:rPr>
        <w:t xml:space="preserve"> року.</w:t>
      </w:r>
    </w:p>
    <w:p w:rsidR="003E65BC" w:rsidRPr="00100755" w:rsidRDefault="003E65BC" w:rsidP="003E65BC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00755">
        <w:rPr>
          <w:rFonts w:eastAsia="Calibri"/>
          <w:color w:val="000000"/>
          <w:spacing w:val="-2"/>
          <w:sz w:val="28"/>
          <w:szCs w:val="28"/>
          <w:lang w:eastAsia="en-US"/>
        </w:rPr>
        <w:t>3.2.</w:t>
      </w:r>
      <w:r w:rsidRPr="00100755">
        <w:rPr>
          <w:rFonts w:eastAsia="Calibri"/>
          <w:sz w:val="28"/>
          <w:szCs w:val="28"/>
          <w:lang w:eastAsia="en-US"/>
        </w:rPr>
        <w:t xml:space="preserve"> Угода вважається укладеною з моменту її підписання. </w:t>
      </w:r>
    </w:p>
    <w:p w:rsidR="003E65BC" w:rsidRPr="00100755" w:rsidRDefault="003E65BC" w:rsidP="003E65BC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00755">
        <w:rPr>
          <w:rFonts w:eastAsia="Calibri"/>
          <w:sz w:val="28"/>
          <w:szCs w:val="28"/>
          <w:lang w:eastAsia="en-US"/>
        </w:rPr>
        <w:t>3.3. Угоду укладено у двох оригінальних примірниках, що мають однакову юридичну силу, один з яких знаходиться в Орендодавця, другий – в Орендаря.</w:t>
      </w:r>
    </w:p>
    <w:p w:rsidR="003E65BC" w:rsidRPr="00100755" w:rsidRDefault="003E65BC" w:rsidP="003E65BC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00755">
        <w:rPr>
          <w:rFonts w:eastAsia="Calibri"/>
          <w:sz w:val="28"/>
          <w:szCs w:val="28"/>
          <w:lang w:eastAsia="en-US"/>
        </w:rPr>
        <w:lastRenderedPageBreak/>
        <w:t>3.4. Право оренди земельної ділянки підлягає державній реєстрації у порядку, передбаченому чинним законодавством України.</w:t>
      </w:r>
    </w:p>
    <w:p w:rsidR="003E65BC" w:rsidRPr="009141D0" w:rsidRDefault="003E65BC" w:rsidP="003E65BC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  <w:textAlignment w:val="baseline"/>
        <w:rPr>
          <w:sz w:val="28"/>
          <w:szCs w:val="28"/>
        </w:rPr>
      </w:pPr>
    </w:p>
    <w:p w:rsidR="003E65BC" w:rsidRPr="009141D0" w:rsidRDefault="003E65BC" w:rsidP="003E65BC">
      <w:pPr>
        <w:spacing w:line="276" w:lineRule="auto"/>
        <w:jc w:val="both"/>
        <w:rPr>
          <w:b/>
          <w:sz w:val="28"/>
          <w:szCs w:val="28"/>
        </w:rPr>
      </w:pPr>
    </w:p>
    <w:p w:rsidR="003E65BC" w:rsidRPr="009141D0" w:rsidRDefault="003E65BC" w:rsidP="003E65BC">
      <w:pPr>
        <w:pStyle w:val="1"/>
        <w:numPr>
          <w:ilvl w:val="0"/>
          <w:numId w:val="3"/>
        </w:numPr>
        <w:ind w:left="0" w:firstLine="720"/>
        <w:jc w:val="both"/>
        <w:rPr>
          <w:rFonts w:eastAsia="Calibri"/>
          <w:bCs/>
          <w:kern w:val="32"/>
          <w:szCs w:val="28"/>
          <w:lang w:val="uk-UA" w:eastAsia="ru-RU"/>
        </w:rPr>
      </w:pPr>
      <w:r w:rsidRPr="009141D0">
        <w:rPr>
          <w:b/>
          <w:i/>
          <w:szCs w:val="28"/>
          <w:lang w:val="uk-UA" w:eastAsia="ru-RU"/>
        </w:rPr>
        <w:t xml:space="preserve">                                                      </w:t>
      </w:r>
    </w:p>
    <w:p w:rsidR="003E65BC" w:rsidRPr="00B329F5" w:rsidRDefault="003E65BC" w:rsidP="003E65BC">
      <w:pPr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B329F5">
        <w:rPr>
          <w:b/>
          <w:sz w:val="28"/>
          <w:szCs w:val="28"/>
        </w:rPr>
        <w:t xml:space="preserve">           </w:t>
      </w:r>
      <w:r>
        <w:rPr>
          <w:rFonts w:eastAsia="Calibri"/>
          <w:b/>
          <w:sz w:val="28"/>
          <w:szCs w:val="28"/>
          <w:lang w:eastAsia="en-US"/>
        </w:rPr>
        <w:t xml:space="preserve">                  </w:t>
      </w:r>
      <w:r w:rsidRPr="00B329F5">
        <w:rPr>
          <w:rFonts w:eastAsia="Calibri"/>
          <w:b/>
          <w:sz w:val="28"/>
          <w:szCs w:val="28"/>
          <w:lang w:eastAsia="en-US"/>
        </w:rPr>
        <w:t xml:space="preserve">    Реквізити сторін</w:t>
      </w:r>
    </w:p>
    <w:p w:rsidR="003E65BC" w:rsidRPr="00B329F5" w:rsidRDefault="003E65BC" w:rsidP="003E65BC">
      <w:pPr>
        <w:ind w:firstLine="567"/>
        <w:jc w:val="both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2"/>
        <w:gridCol w:w="4782"/>
      </w:tblGrid>
      <w:tr w:rsidR="003E65BC" w:rsidRPr="00B329F5" w:rsidTr="00C26846">
        <w:tc>
          <w:tcPr>
            <w:tcW w:w="4782" w:type="dxa"/>
          </w:tcPr>
          <w:p w:rsidR="003E65BC" w:rsidRPr="00B329F5" w:rsidRDefault="003E65BC" w:rsidP="00C26846">
            <w:pPr>
              <w:rPr>
                <w:b/>
                <w:bCs/>
                <w:sz w:val="28"/>
                <w:szCs w:val="28"/>
              </w:rPr>
            </w:pPr>
            <w:r w:rsidRPr="00B329F5">
              <w:rPr>
                <w:b/>
                <w:bCs/>
                <w:sz w:val="28"/>
                <w:szCs w:val="28"/>
              </w:rPr>
              <w:t>Орендодавець</w:t>
            </w:r>
          </w:p>
        </w:tc>
        <w:tc>
          <w:tcPr>
            <w:tcW w:w="4782" w:type="dxa"/>
          </w:tcPr>
          <w:p w:rsidR="003E65BC" w:rsidRPr="00B329F5" w:rsidRDefault="003E65BC" w:rsidP="00C26846">
            <w:pPr>
              <w:rPr>
                <w:b/>
                <w:bCs/>
                <w:sz w:val="28"/>
                <w:szCs w:val="28"/>
              </w:rPr>
            </w:pPr>
            <w:r w:rsidRPr="00B329F5">
              <w:rPr>
                <w:b/>
                <w:bCs/>
                <w:sz w:val="28"/>
                <w:szCs w:val="28"/>
              </w:rPr>
              <w:t>Орендар</w:t>
            </w:r>
          </w:p>
        </w:tc>
      </w:tr>
      <w:tr w:rsidR="003E65BC" w:rsidRPr="00B329F5" w:rsidTr="00C26846">
        <w:tc>
          <w:tcPr>
            <w:tcW w:w="4782" w:type="dxa"/>
          </w:tcPr>
          <w:p w:rsidR="003E65BC" w:rsidRPr="00B329F5" w:rsidRDefault="003E65BC" w:rsidP="00C2684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329F5">
              <w:rPr>
                <w:rFonts w:eastAsia="Calibri"/>
                <w:sz w:val="28"/>
                <w:szCs w:val="28"/>
                <w:lang w:eastAsia="en-US"/>
              </w:rPr>
              <w:t>Фонтанська сільська рада Одеського району Одеської області</w:t>
            </w:r>
          </w:p>
          <w:p w:rsidR="003E65BC" w:rsidRPr="00B329F5" w:rsidRDefault="003E65BC" w:rsidP="00C2684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329F5">
              <w:rPr>
                <w:rFonts w:eastAsia="Calibri"/>
                <w:sz w:val="28"/>
                <w:szCs w:val="28"/>
                <w:lang w:eastAsia="en-US"/>
              </w:rPr>
              <w:t xml:space="preserve">67571,Одеська обл., Одеський р-н, </w:t>
            </w:r>
          </w:p>
          <w:p w:rsidR="003E65BC" w:rsidRPr="00B329F5" w:rsidRDefault="003E65BC" w:rsidP="00C2684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329F5">
              <w:rPr>
                <w:rFonts w:eastAsia="Calibri"/>
                <w:sz w:val="28"/>
                <w:szCs w:val="28"/>
                <w:lang w:eastAsia="en-US"/>
              </w:rPr>
              <w:t>с. Фонтанка, вул. Степна, буд.4</w:t>
            </w:r>
          </w:p>
          <w:p w:rsidR="003E65BC" w:rsidRPr="009141D0" w:rsidRDefault="003E65BC" w:rsidP="00C26846">
            <w:pPr>
              <w:rPr>
                <w:rFonts w:ascii="Calibri" w:eastAsia="Calibri" w:hAnsi="Calibri"/>
                <w:sz w:val="28"/>
                <w:szCs w:val="28"/>
                <w:highlight w:val="lightGray"/>
                <w:lang w:eastAsia="en-US"/>
              </w:rPr>
            </w:pPr>
            <w:r w:rsidRPr="00B329F5">
              <w:rPr>
                <w:rFonts w:eastAsia="Calibri"/>
                <w:sz w:val="28"/>
                <w:szCs w:val="28"/>
                <w:lang w:eastAsia="en-US"/>
              </w:rPr>
              <w:t>код ЄДРПОУ - 04379746</w:t>
            </w:r>
          </w:p>
        </w:tc>
        <w:tc>
          <w:tcPr>
            <w:tcW w:w="4782" w:type="dxa"/>
          </w:tcPr>
          <w:p w:rsidR="003E65BC" w:rsidRDefault="00123F47" w:rsidP="00C2684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Громадяни України</w:t>
            </w:r>
          </w:p>
          <w:p w:rsidR="00123F47" w:rsidRPr="00B329F5" w:rsidRDefault="00123F47" w:rsidP="00C26846">
            <w:pPr>
              <w:rPr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Балакірев</w:t>
            </w:r>
            <w:proofErr w:type="spellEnd"/>
            <w:r>
              <w:rPr>
                <w:bCs/>
                <w:sz w:val="28"/>
                <w:szCs w:val="28"/>
              </w:rPr>
              <w:t xml:space="preserve"> Сергій Вікторович</w:t>
            </w:r>
          </w:p>
          <w:p w:rsidR="003E65BC" w:rsidRDefault="00123F47" w:rsidP="00C26846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65111</w:t>
            </w:r>
            <w:r w:rsidR="003E65BC">
              <w:rPr>
                <w:rFonts w:eastAsia="Calibri"/>
                <w:sz w:val="28"/>
                <w:szCs w:val="28"/>
                <w:lang w:eastAsia="en-US"/>
              </w:rPr>
              <w:t xml:space="preserve"> м.</w:t>
            </w:r>
            <w:r w:rsidR="003E65BC" w:rsidRPr="009141D0">
              <w:rPr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Одеса</w:t>
            </w:r>
            <w:r w:rsidR="003E65BC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3E65BC" w:rsidRDefault="00123F47" w:rsidP="00C26846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Просп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. Князя Володимира Великого, </w:t>
            </w:r>
          </w:p>
          <w:p w:rsidR="00123F47" w:rsidRPr="00B329F5" w:rsidRDefault="00123F47" w:rsidP="00C26846"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буд. 130,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корп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. 3,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кв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>. 44</w:t>
            </w:r>
          </w:p>
          <w:p w:rsidR="003E65BC" w:rsidRPr="00B329F5" w:rsidRDefault="00123F47" w:rsidP="00C26846"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ідентифікаційний номер 2087314531</w:t>
            </w:r>
          </w:p>
          <w:p w:rsidR="003E65BC" w:rsidRPr="00B329F5" w:rsidRDefault="003E65BC" w:rsidP="00C26846">
            <w:pPr>
              <w:rPr>
                <w:sz w:val="28"/>
                <w:szCs w:val="28"/>
              </w:rPr>
            </w:pPr>
          </w:p>
        </w:tc>
      </w:tr>
      <w:tr w:rsidR="003E65BC" w:rsidRPr="00B329F5" w:rsidTr="00C26846">
        <w:tc>
          <w:tcPr>
            <w:tcW w:w="4782" w:type="dxa"/>
          </w:tcPr>
          <w:p w:rsidR="003E65BC" w:rsidRPr="00B329F5" w:rsidRDefault="003E65BC" w:rsidP="00C2684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3E65BC" w:rsidRPr="00B329F5" w:rsidRDefault="003E65BC" w:rsidP="00C2684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329F5">
              <w:rPr>
                <w:rFonts w:eastAsia="Calibri"/>
                <w:sz w:val="28"/>
                <w:szCs w:val="28"/>
                <w:lang w:eastAsia="en-US"/>
              </w:rPr>
              <w:t xml:space="preserve">   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</w:t>
            </w:r>
            <w:r w:rsidRPr="00B329F5">
              <w:rPr>
                <w:rFonts w:eastAsia="Calibri"/>
                <w:sz w:val="28"/>
                <w:szCs w:val="28"/>
                <w:lang w:eastAsia="en-US"/>
              </w:rPr>
              <w:t xml:space="preserve">    </w:t>
            </w:r>
            <w:r w:rsidRPr="00B329F5">
              <w:rPr>
                <w:rFonts w:eastAsia="Calibri"/>
                <w:b/>
                <w:sz w:val="28"/>
                <w:szCs w:val="28"/>
                <w:lang w:eastAsia="en-US"/>
              </w:rPr>
              <w:t>Підписи сторін</w:t>
            </w:r>
          </w:p>
          <w:p w:rsidR="003E65BC" w:rsidRPr="00B329F5" w:rsidRDefault="003E65BC" w:rsidP="00C26846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329F5"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     </w:t>
            </w:r>
          </w:p>
          <w:p w:rsidR="003E65BC" w:rsidRPr="00B329F5" w:rsidRDefault="003E65BC" w:rsidP="00C26846">
            <w:pPr>
              <w:rPr>
                <w:b/>
                <w:bCs/>
                <w:sz w:val="28"/>
                <w:szCs w:val="28"/>
              </w:rPr>
            </w:pPr>
            <w:r w:rsidRPr="00B329F5">
              <w:rPr>
                <w:sz w:val="28"/>
                <w:szCs w:val="28"/>
              </w:rPr>
              <w:t xml:space="preserve"> </w:t>
            </w:r>
            <w:r w:rsidRPr="00B329F5">
              <w:rPr>
                <w:b/>
                <w:sz w:val="28"/>
                <w:szCs w:val="28"/>
              </w:rPr>
              <w:t xml:space="preserve">Орендодавець                                 </w:t>
            </w:r>
          </w:p>
          <w:p w:rsidR="003E65BC" w:rsidRPr="009141D0" w:rsidRDefault="003E65BC" w:rsidP="00C26846">
            <w:pPr>
              <w:rPr>
                <w:rFonts w:eastAsia="Calibri"/>
                <w:b/>
                <w:sz w:val="28"/>
                <w:szCs w:val="28"/>
                <w:highlight w:val="lightGray"/>
                <w:lang w:eastAsia="en-US"/>
              </w:rPr>
            </w:pPr>
            <w:r w:rsidRPr="00B329F5">
              <w:rPr>
                <w:rFonts w:eastAsia="Calibri"/>
                <w:b/>
                <w:sz w:val="28"/>
                <w:szCs w:val="28"/>
                <w:lang w:eastAsia="en-US"/>
              </w:rPr>
              <w:t xml:space="preserve">                                                                  </w:t>
            </w:r>
          </w:p>
        </w:tc>
        <w:tc>
          <w:tcPr>
            <w:tcW w:w="4782" w:type="dxa"/>
          </w:tcPr>
          <w:p w:rsidR="003E65BC" w:rsidRPr="00B329F5" w:rsidRDefault="003E65BC" w:rsidP="00C26846">
            <w:pPr>
              <w:rPr>
                <w:b/>
                <w:bCs/>
                <w:sz w:val="28"/>
                <w:szCs w:val="28"/>
              </w:rPr>
            </w:pPr>
          </w:p>
          <w:p w:rsidR="003E65BC" w:rsidRPr="00B329F5" w:rsidRDefault="003E65BC" w:rsidP="00C26846">
            <w:pPr>
              <w:rPr>
                <w:b/>
                <w:bCs/>
                <w:sz w:val="28"/>
                <w:szCs w:val="28"/>
              </w:rPr>
            </w:pPr>
            <w:r w:rsidRPr="00B329F5">
              <w:rPr>
                <w:b/>
                <w:bCs/>
                <w:sz w:val="28"/>
                <w:szCs w:val="28"/>
              </w:rPr>
              <w:t xml:space="preserve">           </w:t>
            </w:r>
          </w:p>
          <w:p w:rsidR="003E65BC" w:rsidRPr="00B329F5" w:rsidRDefault="003E65BC" w:rsidP="00C26846">
            <w:pPr>
              <w:rPr>
                <w:b/>
                <w:bCs/>
                <w:sz w:val="28"/>
                <w:szCs w:val="28"/>
              </w:rPr>
            </w:pPr>
          </w:p>
          <w:p w:rsidR="003E65BC" w:rsidRPr="00B329F5" w:rsidRDefault="003E65BC" w:rsidP="00C26846">
            <w:pPr>
              <w:rPr>
                <w:b/>
                <w:bCs/>
                <w:sz w:val="28"/>
                <w:szCs w:val="28"/>
              </w:rPr>
            </w:pPr>
            <w:r w:rsidRPr="00B329F5">
              <w:rPr>
                <w:b/>
                <w:bCs/>
                <w:sz w:val="28"/>
                <w:szCs w:val="28"/>
              </w:rPr>
              <w:t>Орендар</w:t>
            </w:r>
          </w:p>
        </w:tc>
      </w:tr>
      <w:tr w:rsidR="003E65BC" w:rsidRPr="00B329F5" w:rsidTr="00C26846">
        <w:tc>
          <w:tcPr>
            <w:tcW w:w="4782" w:type="dxa"/>
          </w:tcPr>
          <w:p w:rsidR="003E65BC" w:rsidRPr="00B329F5" w:rsidRDefault="003E65BC" w:rsidP="00C26846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В.о. сільського</w:t>
            </w:r>
            <w:r w:rsidRPr="00B329F5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голов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и</w:t>
            </w:r>
            <w:r w:rsidRPr="00B329F5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</w:p>
          <w:p w:rsidR="003E65BC" w:rsidRDefault="003E65BC" w:rsidP="00C26846">
            <w:pPr>
              <w:keepNext/>
              <w:keepLines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Андрій </w:t>
            </w:r>
            <w:proofErr w:type="spellStart"/>
            <w:r>
              <w:rPr>
                <w:sz w:val="28"/>
                <w:szCs w:val="28"/>
              </w:rPr>
              <w:t>Серебрій</w:t>
            </w:r>
            <w:proofErr w:type="spellEnd"/>
          </w:p>
          <w:p w:rsidR="003E65BC" w:rsidRPr="00B329F5" w:rsidRDefault="003E65BC" w:rsidP="00C26846">
            <w:pPr>
              <w:keepNext/>
              <w:keepLines/>
              <w:outlineLvl w:val="0"/>
              <w:rPr>
                <w:sz w:val="28"/>
                <w:szCs w:val="28"/>
              </w:rPr>
            </w:pPr>
          </w:p>
          <w:p w:rsidR="003E65BC" w:rsidRPr="00B329F5" w:rsidRDefault="003E65BC" w:rsidP="00C26846">
            <w:pPr>
              <w:keepNext/>
              <w:keepLines/>
              <w:outlineLvl w:val="0"/>
              <w:rPr>
                <w:sz w:val="28"/>
                <w:szCs w:val="28"/>
              </w:rPr>
            </w:pPr>
            <w:r w:rsidRPr="00B329F5">
              <w:rPr>
                <w:b/>
                <w:bCs/>
                <w:sz w:val="28"/>
                <w:szCs w:val="28"/>
              </w:rPr>
              <w:t>_______________________</w:t>
            </w:r>
          </w:p>
          <w:p w:rsidR="003E65BC" w:rsidRPr="009141D0" w:rsidRDefault="003E65BC" w:rsidP="00C26846">
            <w:pPr>
              <w:keepNext/>
              <w:keepLines/>
              <w:outlineLvl w:val="0"/>
              <w:rPr>
                <w:b/>
                <w:bCs/>
                <w:sz w:val="28"/>
                <w:szCs w:val="28"/>
                <w:highlight w:val="lightGray"/>
              </w:rPr>
            </w:pPr>
          </w:p>
        </w:tc>
        <w:tc>
          <w:tcPr>
            <w:tcW w:w="4782" w:type="dxa"/>
          </w:tcPr>
          <w:p w:rsidR="003E65BC" w:rsidRDefault="00123F47" w:rsidP="00C2684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Громадянин України </w:t>
            </w:r>
          </w:p>
          <w:p w:rsidR="00123F47" w:rsidRDefault="00123F47" w:rsidP="00C2684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Сергій Балакірев</w:t>
            </w:r>
          </w:p>
          <w:p w:rsidR="003E65BC" w:rsidRPr="009141D0" w:rsidRDefault="003E65BC" w:rsidP="00C26846">
            <w:pPr>
              <w:rPr>
                <w:bCs/>
                <w:sz w:val="28"/>
                <w:szCs w:val="28"/>
              </w:rPr>
            </w:pPr>
          </w:p>
          <w:p w:rsidR="003E65BC" w:rsidRPr="00B329F5" w:rsidRDefault="003E65BC" w:rsidP="00C26846">
            <w:pPr>
              <w:keepNext/>
              <w:keepLines/>
              <w:ind w:right="320"/>
              <w:outlineLvl w:val="0"/>
              <w:rPr>
                <w:sz w:val="28"/>
                <w:szCs w:val="28"/>
              </w:rPr>
            </w:pPr>
            <w:r w:rsidRPr="00B329F5">
              <w:rPr>
                <w:b/>
                <w:bCs/>
                <w:sz w:val="28"/>
                <w:szCs w:val="28"/>
              </w:rPr>
              <w:t>____________________</w:t>
            </w:r>
          </w:p>
        </w:tc>
      </w:tr>
    </w:tbl>
    <w:p w:rsidR="00D11C4D" w:rsidRDefault="00D11C4D"/>
    <w:sectPr w:rsidR="00D11C4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5BD1754"/>
    <w:multiLevelType w:val="multilevel"/>
    <w:tmpl w:val="28327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C5C"/>
    <w:rsid w:val="00123F47"/>
    <w:rsid w:val="001B076B"/>
    <w:rsid w:val="002712E3"/>
    <w:rsid w:val="003E65BC"/>
    <w:rsid w:val="00483215"/>
    <w:rsid w:val="00593CC7"/>
    <w:rsid w:val="00900A5A"/>
    <w:rsid w:val="00A23F7E"/>
    <w:rsid w:val="00AB15F3"/>
    <w:rsid w:val="00B468EF"/>
    <w:rsid w:val="00D11C4D"/>
    <w:rsid w:val="00D351C3"/>
    <w:rsid w:val="00EF3C5C"/>
    <w:rsid w:val="00F261F2"/>
    <w:rsid w:val="00F61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5802AA"/>
  <w15:chartTrackingRefBased/>
  <w15:docId w15:val="{669C7D5D-5F50-4A28-90B2-408F753DB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3E65BC"/>
    <w:pPr>
      <w:keepNext/>
      <w:numPr>
        <w:numId w:val="1"/>
      </w:numPr>
      <w:suppressAutoHyphens/>
      <w:ind w:left="0" w:firstLine="720"/>
      <w:outlineLvl w:val="0"/>
    </w:pPr>
    <w:rPr>
      <w:sz w:val="28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65BC"/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styleId="a3">
    <w:name w:val="List Paragraph"/>
    <w:basedOn w:val="a"/>
    <w:uiPriority w:val="34"/>
    <w:qFormat/>
    <w:rsid w:val="003E65BC"/>
    <w:pPr>
      <w:ind w:left="720"/>
      <w:contextualSpacing/>
    </w:pPr>
  </w:style>
  <w:style w:type="paragraph" w:customStyle="1" w:styleId="western">
    <w:name w:val="western"/>
    <w:basedOn w:val="a"/>
    <w:uiPriority w:val="99"/>
    <w:rsid w:val="003E65BC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1B076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B076B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2712E3"/>
    <w:pPr>
      <w:spacing w:before="100" w:beforeAutospacing="1" w:after="100" w:afterAutospacing="1"/>
    </w:pPr>
    <w:rPr>
      <w:sz w:val="24"/>
      <w:szCs w:val="24"/>
      <w:lang w:eastAsia="uk-UA"/>
    </w:rPr>
  </w:style>
  <w:style w:type="table" w:styleId="a7">
    <w:name w:val="Table Grid"/>
    <w:basedOn w:val="a1"/>
    <w:uiPriority w:val="59"/>
    <w:rsid w:val="002712E3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3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1121</Words>
  <Characters>6396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6</cp:revision>
  <cp:lastPrinted>2025-07-09T05:16:00Z</cp:lastPrinted>
  <dcterms:created xsi:type="dcterms:W3CDTF">2025-09-23T05:58:00Z</dcterms:created>
  <dcterms:modified xsi:type="dcterms:W3CDTF">2025-09-24T05:33:00Z</dcterms:modified>
</cp:coreProperties>
</file>